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15" w:rsidRPr="009A0EFF" w:rsidRDefault="00103EB3" w:rsidP="00A20F15">
      <w:pPr>
        <w:rPr>
          <w:b/>
          <w:sz w:val="32"/>
          <w:szCs w:val="32"/>
        </w:rPr>
      </w:pPr>
      <w:r>
        <w:rPr>
          <w:b/>
          <w:sz w:val="32"/>
          <w:szCs w:val="32"/>
        </w:rPr>
        <w:t>1</w:t>
      </w:r>
      <w:r w:rsidR="006B5B32">
        <w:rPr>
          <w:b/>
          <w:sz w:val="32"/>
          <w:szCs w:val="32"/>
        </w:rPr>
        <w:t>8</w:t>
      </w:r>
      <w:r w:rsidR="00A20F15" w:rsidRPr="009A0EFF">
        <w:rPr>
          <w:b/>
          <w:sz w:val="32"/>
          <w:szCs w:val="32"/>
          <w:vertAlign w:val="superscript"/>
        </w:rPr>
        <w:t>ème</w:t>
      </w:r>
      <w:r w:rsidR="00A20F15" w:rsidRPr="009A0EFF">
        <w:rPr>
          <w:b/>
          <w:sz w:val="32"/>
          <w:szCs w:val="32"/>
        </w:rPr>
        <w:t xml:space="preserve"> Congrès National de la Société Française de Mésothérapie</w:t>
      </w:r>
    </w:p>
    <w:p w:rsidR="00A20F15" w:rsidRPr="009A0EFF" w:rsidRDefault="00A20F15" w:rsidP="00A20F15">
      <w:pPr>
        <w:jc w:val="center"/>
        <w:rPr>
          <w:b/>
          <w:sz w:val="32"/>
          <w:szCs w:val="32"/>
        </w:rPr>
      </w:pPr>
    </w:p>
    <w:p w:rsidR="00A20F15" w:rsidRPr="009A0EFF" w:rsidRDefault="00A20F15" w:rsidP="00A20F15">
      <w:pPr>
        <w:jc w:val="center"/>
        <w:rPr>
          <w:b/>
          <w:sz w:val="32"/>
          <w:szCs w:val="32"/>
        </w:rPr>
      </w:pPr>
    </w:p>
    <w:p w:rsidR="00A20F15" w:rsidRPr="009A0EFF" w:rsidRDefault="00542A44" w:rsidP="00A20F15">
      <w:pPr>
        <w:jc w:val="center"/>
        <w:rPr>
          <w:b/>
          <w:sz w:val="32"/>
          <w:szCs w:val="32"/>
        </w:rPr>
      </w:pPr>
      <w:r>
        <w:rPr>
          <w:b/>
          <w:sz w:val="32"/>
          <w:szCs w:val="32"/>
        </w:rPr>
        <w:t>1</w:t>
      </w:r>
      <w:r w:rsidR="006B5B32">
        <w:rPr>
          <w:b/>
          <w:sz w:val="32"/>
          <w:szCs w:val="32"/>
        </w:rPr>
        <w:t>8</w:t>
      </w:r>
      <w:r w:rsidR="00103EB3">
        <w:rPr>
          <w:b/>
          <w:sz w:val="32"/>
          <w:szCs w:val="32"/>
        </w:rPr>
        <w:t xml:space="preserve"> et </w:t>
      </w:r>
      <w:r w:rsidR="006B5B32">
        <w:rPr>
          <w:b/>
          <w:sz w:val="32"/>
          <w:szCs w:val="32"/>
        </w:rPr>
        <w:t>19</w:t>
      </w:r>
      <w:r w:rsidR="00103EB3">
        <w:rPr>
          <w:b/>
          <w:sz w:val="32"/>
          <w:szCs w:val="32"/>
        </w:rPr>
        <w:t xml:space="preserve"> novembre 202</w:t>
      </w:r>
      <w:r w:rsidR="006B5B32">
        <w:rPr>
          <w:b/>
          <w:sz w:val="32"/>
          <w:szCs w:val="32"/>
        </w:rPr>
        <w:t>3</w:t>
      </w:r>
      <w:r w:rsidR="00A20F15" w:rsidRPr="009A0EFF">
        <w:rPr>
          <w:b/>
          <w:sz w:val="32"/>
          <w:szCs w:val="32"/>
        </w:rPr>
        <w:t xml:space="preserve"> - PARIS</w:t>
      </w:r>
    </w:p>
    <w:p w:rsidR="00A20F15" w:rsidRPr="009A0EFF" w:rsidRDefault="00A20F15" w:rsidP="00A20F15">
      <w:pPr>
        <w:jc w:val="center"/>
        <w:rPr>
          <w:b/>
          <w:sz w:val="32"/>
          <w:szCs w:val="32"/>
        </w:rPr>
      </w:pPr>
    </w:p>
    <w:p w:rsidR="00A20F15" w:rsidRDefault="00A20F15">
      <w:pPr>
        <w:jc w:val="center"/>
        <w:rPr>
          <w:b/>
          <w:bCs/>
          <w:sz w:val="28"/>
          <w:szCs w:val="28"/>
        </w:rPr>
      </w:pPr>
    </w:p>
    <w:p w:rsidR="00A20F15" w:rsidRDefault="00A20F15">
      <w:pPr>
        <w:jc w:val="center"/>
        <w:rPr>
          <w:b/>
          <w:bCs/>
          <w:sz w:val="28"/>
          <w:szCs w:val="28"/>
        </w:rPr>
      </w:pPr>
    </w:p>
    <w:p w:rsidR="00A20F15" w:rsidRDefault="00A20F15" w:rsidP="00A20F15">
      <w:pPr>
        <w:jc w:val="center"/>
        <w:rPr>
          <w:b/>
          <w:sz w:val="28"/>
          <w:szCs w:val="28"/>
        </w:rPr>
      </w:pPr>
      <w:r w:rsidRPr="009A0EFF">
        <w:rPr>
          <w:b/>
          <w:sz w:val="28"/>
          <w:szCs w:val="28"/>
        </w:rPr>
        <w:t>EDITORIAL</w:t>
      </w:r>
    </w:p>
    <w:p w:rsidR="00A20F15" w:rsidRPr="009A0EFF" w:rsidRDefault="00A20F15" w:rsidP="00A20F15">
      <w:pPr>
        <w:jc w:val="center"/>
        <w:rPr>
          <w:b/>
          <w:sz w:val="28"/>
          <w:szCs w:val="28"/>
        </w:rPr>
      </w:pPr>
    </w:p>
    <w:p w:rsidR="00A20F15" w:rsidRDefault="00A20F15" w:rsidP="00A20F15"/>
    <w:p w:rsidR="00A20F15" w:rsidRDefault="00A20F15" w:rsidP="00A20F15">
      <w:pPr>
        <w:jc w:val="both"/>
        <w:rPr>
          <w:sz w:val="28"/>
          <w:szCs w:val="28"/>
        </w:rPr>
      </w:pPr>
      <w:r>
        <w:rPr>
          <w:sz w:val="28"/>
          <w:szCs w:val="28"/>
        </w:rPr>
        <w:t>Notre 1</w:t>
      </w:r>
      <w:r w:rsidR="006B5B32">
        <w:rPr>
          <w:sz w:val="28"/>
          <w:szCs w:val="28"/>
        </w:rPr>
        <w:t>8</w:t>
      </w:r>
      <w:r w:rsidRPr="00136AD2">
        <w:rPr>
          <w:sz w:val="28"/>
          <w:szCs w:val="28"/>
          <w:vertAlign w:val="superscript"/>
        </w:rPr>
        <w:t>ème</w:t>
      </w:r>
      <w:r>
        <w:rPr>
          <w:sz w:val="28"/>
          <w:szCs w:val="28"/>
        </w:rPr>
        <w:t xml:space="preserve"> Congrès National aura lieu les </w:t>
      </w:r>
      <w:r w:rsidR="00542A44">
        <w:rPr>
          <w:sz w:val="28"/>
          <w:szCs w:val="28"/>
        </w:rPr>
        <w:t>1</w:t>
      </w:r>
      <w:r w:rsidR="006B5B32">
        <w:rPr>
          <w:sz w:val="28"/>
          <w:szCs w:val="28"/>
        </w:rPr>
        <w:t>8</w:t>
      </w:r>
      <w:r>
        <w:rPr>
          <w:sz w:val="28"/>
          <w:szCs w:val="28"/>
        </w:rPr>
        <w:t xml:space="preserve"> et </w:t>
      </w:r>
      <w:r w:rsidR="006B5B32">
        <w:rPr>
          <w:sz w:val="28"/>
          <w:szCs w:val="28"/>
        </w:rPr>
        <w:t>19</w:t>
      </w:r>
      <w:r>
        <w:rPr>
          <w:sz w:val="28"/>
          <w:szCs w:val="28"/>
        </w:rPr>
        <w:t xml:space="preserve"> novembre 20</w:t>
      </w:r>
      <w:r w:rsidR="00CB4898">
        <w:rPr>
          <w:sz w:val="28"/>
          <w:szCs w:val="28"/>
        </w:rPr>
        <w:t>2</w:t>
      </w:r>
      <w:r w:rsidR="006B5B32">
        <w:rPr>
          <w:sz w:val="28"/>
          <w:szCs w:val="28"/>
        </w:rPr>
        <w:t>3</w:t>
      </w:r>
      <w:r>
        <w:rPr>
          <w:sz w:val="28"/>
          <w:szCs w:val="28"/>
        </w:rPr>
        <w:t>, dans les locaux de la Faculté Pitié Salpêtrière à Paris.</w:t>
      </w:r>
    </w:p>
    <w:p w:rsidR="00A20F15" w:rsidRDefault="00A20F15" w:rsidP="00A20F15">
      <w:pPr>
        <w:jc w:val="both"/>
        <w:rPr>
          <w:sz w:val="28"/>
          <w:szCs w:val="28"/>
        </w:rPr>
      </w:pPr>
      <w:r>
        <w:rPr>
          <w:sz w:val="28"/>
          <w:szCs w:val="28"/>
        </w:rPr>
        <w:t xml:space="preserve">Le samedi </w:t>
      </w:r>
      <w:r w:rsidR="00542A44">
        <w:rPr>
          <w:sz w:val="28"/>
          <w:szCs w:val="28"/>
        </w:rPr>
        <w:t>1</w:t>
      </w:r>
      <w:r w:rsidR="006B5B32">
        <w:rPr>
          <w:sz w:val="28"/>
          <w:szCs w:val="28"/>
        </w:rPr>
        <w:t>8</w:t>
      </w:r>
      <w:r>
        <w:rPr>
          <w:sz w:val="28"/>
          <w:szCs w:val="28"/>
        </w:rPr>
        <w:t xml:space="preserve"> débutera par une table ronde sur l</w:t>
      </w:r>
      <w:r w:rsidR="00542A44">
        <w:rPr>
          <w:sz w:val="28"/>
          <w:szCs w:val="28"/>
        </w:rPr>
        <w:t xml:space="preserve">es tendinopathies du </w:t>
      </w:r>
      <w:r w:rsidR="006B5B32">
        <w:rPr>
          <w:sz w:val="28"/>
          <w:szCs w:val="28"/>
        </w:rPr>
        <w:t>coude</w:t>
      </w:r>
      <w:r w:rsidR="00542A44">
        <w:rPr>
          <w:sz w:val="28"/>
          <w:szCs w:val="28"/>
        </w:rPr>
        <w:t xml:space="preserve"> : </w:t>
      </w:r>
      <w:r>
        <w:rPr>
          <w:sz w:val="28"/>
          <w:szCs w:val="28"/>
        </w:rPr>
        <w:t xml:space="preserve"> </w:t>
      </w:r>
      <w:r w:rsidR="00542A44">
        <w:rPr>
          <w:sz w:val="28"/>
          <w:szCs w:val="28"/>
        </w:rPr>
        <w:t>anatomie, phy</w:t>
      </w:r>
      <w:r w:rsidR="009C592F">
        <w:rPr>
          <w:sz w:val="28"/>
          <w:szCs w:val="28"/>
        </w:rPr>
        <w:t>s</w:t>
      </w:r>
      <w:r w:rsidR="00542A44">
        <w:rPr>
          <w:sz w:val="28"/>
          <w:szCs w:val="28"/>
        </w:rPr>
        <w:t>iopathologie et</w:t>
      </w:r>
      <w:r>
        <w:rPr>
          <w:sz w:val="28"/>
          <w:szCs w:val="28"/>
        </w:rPr>
        <w:t xml:space="preserve"> présentation multidisciplinaire des thérapeutiques.</w:t>
      </w:r>
    </w:p>
    <w:p w:rsidR="00A20F15" w:rsidRDefault="00A20F15" w:rsidP="00A20F15">
      <w:pPr>
        <w:jc w:val="both"/>
        <w:rPr>
          <w:sz w:val="28"/>
          <w:szCs w:val="28"/>
        </w:rPr>
      </w:pPr>
      <w:r>
        <w:rPr>
          <w:sz w:val="28"/>
          <w:szCs w:val="28"/>
        </w:rPr>
        <w:t>Les meilleurs mémoires des différents DIU constitueront le programme de l’après-midi.</w:t>
      </w:r>
    </w:p>
    <w:p w:rsidR="00A20F15" w:rsidRDefault="00A20F15" w:rsidP="00A20F15">
      <w:pPr>
        <w:jc w:val="both"/>
        <w:rPr>
          <w:sz w:val="28"/>
          <w:szCs w:val="28"/>
        </w:rPr>
      </w:pPr>
      <w:r>
        <w:rPr>
          <w:sz w:val="28"/>
          <w:szCs w:val="28"/>
        </w:rPr>
        <w:t xml:space="preserve">Le dimanche </w:t>
      </w:r>
      <w:r w:rsidR="006B5B32">
        <w:rPr>
          <w:sz w:val="28"/>
          <w:szCs w:val="28"/>
        </w:rPr>
        <w:t>19</w:t>
      </w:r>
      <w:r>
        <w:rPr>
          <w:sz w:val="28"/>
          <w:szCs w:val="28"/>
        </w:rPr>
        <w:t xml:space="preserve"> sera consacré aux ateliers pratiques qui se dérouleront au même endroit que le samedi dans les locaux de la faculté Pitié Salpêtrière, avec l’ensemble des indications de la mésothérapie et des traitements associés : </w:t>
      </w:r>
      <w:proofErr w:type="spellStart"/>
      <w:r>
        <w:rPr>
          <w:sz w:val="28"/>
          <w:szCs w:val="28"/>
        </w:rPr>
        <w:t>podo-posturologie</w:t>
      </w:r>
      <w:proofErr w:type="spellEnd"/>
      <w:r>
        <w:rPr>
          <w:sz w:val="28"/>
          <w:szCs w:val="28"/>
        </w:rPr>
        <w:t xml:space="preserve">, ostéopathie, techniques de rééducation </w:t>
      </w:r>
      <w:r w:rsidR="00542A44">
        <w:rPr>
          <w:sz w:val="28"/>
          <w:szCs w:val="28"/>
        </w:rPr>
        <w:t xml:space="preserve">et de contention </w:t>
      </w:r>
      <w:r>
        <w:rPr>
          <w:sz w:val="28"/>
          <w:szCs w:val="28"/>
        </w:rPr>
        <w:t xml:space="preserve">du </w:t>
      </w:r>
      <w:r w:rsidR="00D04293">
        <w:rPr>
          <w:sz w:val="28"/>
          <w:szCs w:val="28"/>
        </w:rPr>
        <w:t>coude</w:t>
      </w:r>
      <w:r>
        <w:rPr>
          <w:sz w:val="28"/>
          <w:szCs w:val="28"/>
        </w:rPr>
        <w:t xml:space="preserve"> et </w:t>
      </w:r>
      <w:r w:rsidR="00542A44">
        <w:rPr>
          <w:sz w:val="28"/>
          <w:szCs w:val="28"/>
        </w:rPr>
        <w:t xml:space="preserve">pour la </w:t>
      </w:r>
      <w:r w:rsidR="006B5B32">
        <w:rPr>
          <w:sz w:val="28"/>
          <w:szCs w:val="28"/>
        </w:rPr>
        <w:t>seconde</w:t>
      </w:r>
      <w:r w:rsidR="00542A44">
        <w:rPr>
          <w:sz w:val="28"/>
          <w:szCs w:val="28"/>
        </w:rPr>
        <w:t xml:space="preserve"> fois un atelier sur les intolérances alimentaires</w:t>
      </w:r>
      <w:r>
        <w:rPr>
          <w:sz w:val="28"/>
          <w:szCs w:val="28"/>
        </w:rPr>
        <w:t>.</w:t>
      </w:r>
    </w:p>
    <w:p w:rsidR="00A20F15" w:rsidRDefault="00D04293" w:rsidP="00A20F15">
      <w:pPr>
        <w:jc w:val="both"/>
        <w:rPr>
          <w:sz w:val="28"/>
          <w:szCs w:val="28"/>
        </w:rPr>
      </w:pPr>
      <w:r>
        <w:rPr>
          <w:sz w:val="28"/>
          <w:szCs w:val="28"/>
        </w:rPr>
        <w:t>Certains</w:t>
      </w:r>
      <w:r w:rsidR="00A20F15">
        <w:rPr>
          <w:sz w:val="28"/>
          <w:szCs w:val="28"/>
        </w:rPr>
        <w:t xml:space="preserve"> professeurs qui dirigent nos pôles de DIU seront présents et une fois encore nous leur témoignons notre immense gratitude. </w:t>
      </w:r>
    </w:p>
    <w:p w:rsidR="00A20F15" w:rsidRDefault="00A20F15" w:rsidP="00A20F15">
      <w:pPr>
        <w:rPr>
          <w:sz w:val="28"/>
          <w:szCs w:val="28"/>
        </w:rPr>
      </w:pPr>
      <w:r>
        <w:rPr>
          <w:sz w:val="28"/>
          <w:szCs w:val="28"/>
        </w:rPr>
        <w:t>Je vous souhaite un très bon congrès.</w:t>
      </w:r>
    </w:p>
    <w:p w:rsidR="00A20F15" w:rsidRPr="00940858" w:rsidRDefault="00A20F15" w:rsidP="00A20F15">
      <w:pPr>
        <w:rPr>
          <w:sz w:val="28"/>
          <w:szCs w:val="28"/>
        </w:rPr>
      </w:pPr>
    </w:p>
    <w:p w:rsidR="00A20F15" w:rsidRPr="00940858" w:rsidRDefault="00A20F15" w:rsidP="00A20F15">
      <w:pPr>
        <w:jc w:val="both"/>
        <w:rPr>
          <w:rFonts w:eastAsia="MS Mincho"/>
          <w:sz w:val="28"/>
          <w:szCs w:val="28"/>
        </w:rPr>
      </w:pPr>
      <w:r>
        <w:rPr>
          <w:rFonts w:eastAsia="MS Mincho"/>
          <w:sz w:val="28"/>
          <w:szCs w:val="28"/>
        </w:rPr>
        <w:t>Jean-Marc Piumi</w:t>
      </w:r>
    </w:p>
    <w:p w:rsidR="00A20F15" w:rsidRPr="00940858" w:rsidRDefault="00A20F15" w:rsidP="00A20F15">
      <w:pPr>
        <w:jc w:val="both"/>
        <w:rPr>
          <w:rFonts w:eastAsia="MS Mincho"/>
          <w:sz w:val="28"/>
          <w:szCs w:val="28"/>
        </w:rPr>
      </w:pPr>
      <w:r w:rsidRPr="00940858">
        <w:rPr>
          <w:rFonts w:eastAsia="MS Mincho"/>
          <w:sz w:val="28"/>
          <w:szCs w:val="28"/>
        </w:rPr>
        <w:t xml:space="preserve">Président de la </w:t>
      </w:r>
      <w:r w:rsidRPr="00940858">
        <w:rPr>
          <w:sz w:val="28"/>
          <w:szCs w:val="28"/>
        </w:rPr>
        <w:t>Société Française de Mésothérapie</w:t>
      </w:r>
    </w:p>
    <w:p w:rsidR="00A20F15" w:rsidRPr="00940858" w:rsidRDefault="00A20F15" w:rsidP="00A20F15">
      <w:pPr>
        <w:rPr>
          <w:sz w:val="28"/>
          <w:szCs w:val="28"/>
        </w:rPr>
      </w:pPr>
    </w:p>
    <w:p w:rsidR="00A20F15" w:rsidRDefault="00A20F15" w:rsidP="00A20F15">
      <w:pPr>
        <w:rPr>
          <w:sz w:val="28"/>
          <w:szCs w:val="28"/>
        </w:rPr>
      </w:pPr>
    </w:p>
    <w:p w:rsidR="00A20F15" w:rsidRPr="00940858" w:rsidRDefault="00A20F15" w:rsidP="00A20F15">
      <w:pPr>
        <w:rPr>
          <w:sz w:val="28"/>
          <w:szCs w:val="28"/>
        </w:rPr>
      </w:pPr>
    </w:p>
    <w:p w:rsidR="00A20F15" w:rsidRDefault="00A20F15" w:rsidP="00A20F15">
      <w:pPr>
        <w:jc w:val="center"/>
        <w:rPr>
          <w:b/>
          <w:sz w:val="28"/>
          <w:szCs w:val="28"/>
        </w:rPr>
      </w:pPr>
      <w:r w:rsidRPr="009A0EFF">
        <w:rPr>
          <w:b/>
          <w:sz w:val="28"/>
          <w:szCs w:val="28"/>
        </w:rPr>
        <w:t>COMITE D’ORGANISATION</w:t>
      </w:r>
    </w:p>
    <w:p w:rsidR="00A20F15" w:rsidRDefault="00A20F15" w:rsidP="00A20F15">
      <w:pPr>
        <w:jc w:val="center"/>
        <w:rPr>
          <w:b/>
          <w:sz w:val="28"/>
          <w:szCs w:val="28"/>
        </w:rPr>
      </w:pPr>
    </w:p>
    <w:p w:rsidR="00A20F15" w:rsidRPr="009A0EFF" w:rsidRDefault="00A20F15" w:rsidP="00A20F15">
      <w:pPr>
        <w:jc w:val="center"/>
        <w:rPr>
          <w:b/>
          <w:sz w:val="28"/>
          <w:szCs w:val="28"/>
        </w:rPr>
      </w:pPr>
    </w:p>
    <w:p w:rsidR="00A20F15" w:rsidRPr="00940858" w:rsidRDefault="00A20F15" w:rsidP="00A20F15">
      <w:pPr>
        <w:rPr>
          <w:sz w:val="28"/>
          <w:szCs w:val="28"/>
        </w:rPr>
      </w:pPr>
      <w:r w:rsidRPr="00940858">
        <w:rPr>
          <w:sz w:val="28"/>
          <w:szCs w:val="28"/>
        </w:rPr>
        <w:t xml:space="preserve">Responsable scientifique : </w:t>
      </w:r>
      <w:r>
        <w:rPr>
          <w:sz w:val="28"/>
          <w:szCs w:val="28"/>
        </w:rPr>
        <w:t xml:space="preserve">   </w:t>
      </w:r>
      <w:r w:rsidRPr="00940858">
        <w:rPr>
          <w:sz w:val="28"/>
          <w:szCs w:val="28"/>
        </w:rPr>
        <w:t xml:space="preserve">Dr </w:t>
      </w:r>
      <w:r>
        <w:rPr>
          <w:sz w:val="28"/>
          <w:szCs w:val="28"/>
        </w:rPr>
        <w:t>Jean-Marc Piumi</w:t>
      </w:r>
    </w:p>
    <w:p w:rsidR="00A20F15" w:rsidRPr="00940858" w:rsidRDefault="00A20F15" w:rsidP="00A20F15">
      <w:pPr>
        <w:rPr>
          <w:sz w:val="28"/>
          <w:szCs w:val="28"/>
        </w:rPr>
      </w:pPr>
      <w:r w:rsidRPr="00940858">
        <w:rPr>
          <w:sz w:val="28"/>
          <w:szCs w:val="28"/>
        </w:rPr>
        <w:t>Responsables techni</w:t>
      </w:r>
      <w:r>
        <w:rPr>
          <w:sz w:val="28"/>
          <w:szCs w:val="28"/>
        </w:rPr>
        <w:t xml:space="preserve">ques :   </w:t>
      </w:r>
      <w:r w:rsidR="00EC280D">
        <w:rPr>
          <w:sz w:val="28"/>
          <w:szCs w:val="28"/>
        </w:rPr>
        <w:t xml:space="preserve"> </w:t>
      </w:r>
      <w:r>
        <w:rPr>
          <w:sz w:val="28"/>
          <w:szCs w:val="28"/>
        </w:rPr>
        <w:t>Dr</w:t>
      </w:r>
      <w:r w:rsidRPr="00E7427E">
        <w:rPr>
          <w:sz w:val="28"/>
          <w:szCs w:val="28"/>
        </w:rPr>
        <w:t xml:space="preserve"> </w:t>
      </w:r>
      <w:r w:rsidR="007569ED">
        <w:rPr>
          <w:sz w:val="28"/>
          <w:szCs w:val="28"/>
        </w:rPr>
        <w:t>Vincent Pujol</w:t>
      </w:r>
    </w:p>
    <w:p w:rsidR="00A20F15" w:rsidRPr="00940858" w:rsidRDefault="00EC280D" w:rsidP="00EC280D">
      <w:pPr>
        <w:rPr>
          <w:sz w:val="28"/>
          <w:szCs w:val="28"/>
        </w:rPr>
      </w:pPr>
      <w:r>
        <w:rPr>
          <w:sz w:val="28"/>
          <w:szCs w:val="28"/>
        </w:rPr>
        <w:t xml:space="preserve">                                              </w:t>
      </w:r>
      <w:r w:rsidR="00A20F15">
        <w:rPr>
          <w:sz w:val="28"/>
          <w:szCs w:val="28"/>
        </w:rPr>
        <w:t>Dr Bruno Estève Lopez</w:t>
      </w:r>
    </w:p>
    <w:p w:rsidR="00A20F15" w:rsidRDefault="00EC280D" w:rsidP="00EC280D">
      <w:pPr>
        <w:rPr>
          <w:sz w:val="28"/>
          <w:szCs w:val="28"/>
        </w:rPr>
      </w:pPr>
      <w:r>
        <w:rPr>
          <w:sz w:val="28"/>
          <w:szCs w:val="28"/>
        </w:rPr>
        <w:t xml:space="preserve">                                              </w:t>
      </w:r>
      <w:r w:rsidR="00A20F15">
        <w:rPr>
          <w:sz w:val="28"/>
          <w:szCs w:val="28"/>
        </w:rPr>
        <w:t>Mlle Marina Bardon</w:t>
      </w:r>
    </w:p>
    <w:p w:rsidR="00A20F15" w:rsidRDefault="00A20F15" w:rsidP="00A20F15">
      <w:pPr>
        <w:rPr>
          <w:sz w:val="28"/>
          <w:szCs w:val="28"/>
        </w:rPr>
      </w:pPr>
    </w:p>
    <w:p w:rsidR="00A20F15" w:rsidRDefault="00A20F15" w:rsidP="00A20F15">
      <w:pPr>
        <w:rPr>
          <w:sz w:val="28"/>
          <w:szCs w:val="28"/>
        </w:rPr>
      </w:pPr>
    </w:p>
    <w:p w:rsidR="00A20F15" w:rsidRDefault="00A20F15" w:rsidP="00BD3BAB">
      <w:pPr>
        <w:rPr>
          <w:b/>
          <w:bCs/>
          <w:sz w:val="28"/>
          <w:szCs w:val="28"/>
        </w:rPr>
      </w:pPr>
    </w:p>
    <w:p w:rsidR="00EF4409" w:rsidRDefault="00EF4409" w:rsidP="00EF4409">
      <w:pPr>
        <w:rPr>
          <w:b/>
          <w:bCs/>
          <w:sz w:val="28"/>
          <w:szCs w:val="28"/>
        </w:rPr>
      </w:pPr>
    </w:p>
    <w:p w:rsidR="00EC280D" w:rsidRDefault="00EC280D" w:rsidP="00EF4409">
      <w:pPr>
        <w:jc w:val="center"/>
        <w:rPr>
          <w:b/>
          <w:bCs/>
          <w:sz w:val="28"/>
          <w:szCs w:val="28"/>
        </w:rPr>
      </w:pPr>
    </w:p>
    <w:p w:rsidR="00103EB3" w:rsidRDefault="00103EB3" w:rsidP="00EF4409">
      <w:pPr>
        <w:jc w:val="center"/>
        <w:rPr>
          <w:b/>
          <w:bCs/>
          <w:sz w:val="28"/>
          <w:szCs w:val="28"/>
        </w:rPr>
      </w:pPr>
      <w:r>
        <w:rPr>
          <w:b/>
          <w:bCs/>
          <w:sz w:val="28"/>
          <w:szCs w:val="28"/>
        </w:rPr>
        <w:lastRenderedPageBreak/>
        <w:t xml:space="preserve">SAMEDI </w:t>
      </w:r>
      <w:r w:rsidR="007569ED">
        <w:rPr>
          <w:b/>
          <w:bCs/>
          <w:sz w:val="28"/>
          <w:szCs w:val="28"/>
        </w:rPr>
        <w:t>1</w:t>
      </w:r>
      <w:r w:rsidR="009E28DF">
        <w:rPr>
          <w:b/>
          <w:bCs/>
          <w:sz w:val="28"/>
          <w:szCs w:val="28"/>
        </w:rPr>
        <w:t>8</w:t>
      </w:r>
      <w:r>
        <w:rPr>
          <w:b/>
          <w:bCs/>
          <w:sz w:val="28"/>
          <w:szCs w:val="28"/>
        </w:rPr>
        <w:t xml:space="preserve"> NOVEMBRE 202</w:t>
      </w:r>
      <w:r w:rsidR="009E28DF">
        <w:rPr>
          <w:b/>
          <w:bCs/>
          <w:sz w:val="28"/>
          <w:szCs w:val="28"/>
        </w:rPr>
        <w:t>3</w:t>
      </w:r>
    </w:p>
    <w:p w:rsidR="00103EB3" w:rsidRDefault="00103EB3" w:rsidP="00103EB3">
      <w:pPr>
        <w:jc w:val="center"/>
        <w:rPr>
          <w:b/>
          <w:sz w:val="28"/>
          <w:szCs w:val="28"/>
        </w:rPr>
      </w:pPr>
      <w:r w:rsidRPr="003D1841">
        <w:rPr>
          <w:b/>
          <w:sz w:val="28"/>
          <w:szCs w:val="28"/>
        </w:rPr>
        <w:t>Faculté de Médecine Pitié</w:t>
      </w:r>
      <w:r>
        <w:rPr>
          <w:b/>
          <w:sz w:val="28"/>
          <w:szCs w:val="28"/>
        </w:rPr>
        <w:t xml:space="preserve"> </w:t>
      </w:r>
      <w:proofErr w:type="spellStart"/>
      <w:r>
        <w:rPr>
          <w:b/>
          <w:sz w:val="28"/>
          <w:szCs w:val="28"/>
        </w:rPr>
        <w:t>Salpétriêre</w:t>
      </w:r>
      <w:proofErr w:type="spellEnd"/>
      <w:r>
        <w:rPr>
          <w:b/>
          <w:sz w:val="28"/>
          <w:szCs w:val="28"/>
        </w:rPr>
        <w:t xml:space="preserve"> </w:t>
      </w:r>
    </w:p>
    <w:p w:rsidR="00103EB3" w:rsidRDefault="00103EB3" w:rsidP="00103EB3">
      <w:pPr>
        <w:jc w:val="center"/>
        <w:rPr>
          <w:b/>
          <w:sz w:val="28"/>
          <w:szCs w:val="28"/>
        </w:rPr>
      </w:pPr>
      <w:r>
        <w:rPr>
          <w:b/>
          <w:sz w:val="28"/>
          <w:szCs w:val="28"/>
        </w:rPr>
        <w:t>Amphi F</w:t>
      </w:r>
      <w:r w:rsidRPr="003D1841">
        <w:rPr>
          <w:b/>
          <w:sz w:val="28"/>
          <w:szCs w:val="28"/>
        </w:rPr>
        <w:t xml:space="preserve"> </w:t>
      </w:r>
    </w:p>
    <w:p w:rsidR="00103EB3" w:rsidRPr="009E3ADD" w:rsidRDefault="00103EB3" w:rsidP="00103EB3">
      <w:pPr>
        <w:jc w:val="center"/>
        <w:rPr>
          <w:b/>
          <w:sz w:val="28"/>
          <w:szCs w:val="28"/>
        </w:rPr>
      </w:pPr>
    </w:p>
    <w:p w:rsidR="00EF4409" w:rsidRDefault="00EF4409" w:rsidP="00103EB3">
      <w:pPr>
        <w:rPr>
          <w:b/>
          <w:sz w:val="28"/>
          <w:szCs w:val="28"/>
        </w:rPr>
      </w:pPr>
    </w:p>
    <w:p w:rsidR="00103EB3" w:rsidRDefault="00103EB3" w:rsidP="00103EB3">
      <w:pPr>
        <w:rPr>
          <w:b/>
          <w:sz w:val="28"/>
          <w:szCs w:val="28"/>
        </w:rPr>
      </w:pPr>
      <w:r w:rsidRPr="000D5A46">
        <w:rPr>
          <w:b/>
          <w:sz w:val="28"/>
          <w:szCs w:val="28"/>
        </w:rPr>
        <w:t>8h45</w:t>
      </w:r>
      <w:r>
        <w:rPr>
          <w:sz w:val="28"/>
          <w:szCs w:val="28"/>
        </w:rPr>
        <w:t xml:space="preserve"> : Cérémonie d’ouverture : </w:t>
      </w:r>
      <w:r>
        <w:rPr>
          <w:b/>
          <w:sz w:val="28"/>
          <w:szCs w:val="28"/>
        </w:rPr>
        <w:t>Dr Jean-Marc Piumi</w:t>
      </w:r>
    </w:p>
    <w:p w:rsidR="00103EB3" w:rsidRDefault="00103EB3" w:rsidP="00103EB3">
      <w:pPr>
        <w:rPr>
          <w:sz w:val="28"/>
          <w:szCs w:val="28"/>
        </w:rPr>
      </w:pPr>
    </w:p>
    <w:p w:rsidR="00103EB3" w:rsidRDefault="00103EB3" w:rsidP="00103EB3">
      <w:pPr>
        <w:jc w:val="center"/>
        <w:rPr>
          <w:b/>
          <w:bCs/>
          <w:sz w:val="28"/>
          <w:szCs w:val="28"/>
          <w:u w:val="single"/>
        </w:rPr>
      </w:pPr>
      <w:r>
        <w:rPr>
          <w:b/>
          <w:bCs/>
          <w:sz w:val="28"/>
          <w:szCs w:val="28"/>
          <w:u w:val="single"/>
        </w:rPr>
        <w:t>1</w:t>
      </w:r>
      <w:r>
        <w:rPr>
          <w:b/>
          <w:bCs/>
          <w:sz w:val="28"/>
          <w:szCs w:val="28"/>
          <w:u w:val="single"/>
          <w:vertAlign w:val="superscript"/>
        </w:rPr>
        <w:t>ère</w:t>
      </w:r>
      <w:r>
        <w:rPr>
          <w:b/>
          <w:bCs/>
          <w:sz w:val="28"/>
          <w:szCs w:val="28"/>
          <w:u w:val="single"/>
        </w:rPr>
        <w:t xml:space="preserve"> Session</w:t>
      </w:r>
    </w:p>
    <w:p w:rsidR="00EC280D" w:rsidRDefault="00EC280D" w:rsidP="00103EB3">
      <w:pPr>
        <w:jc w:val="center"/>
        <w:rPr>
          <w:b/>
          <w:bCs/>
          <w:sz w:val="28"/>
          <w:szCs w:val="28"/>
          <w:u w:val="single"/>
        </w:rPr>
      </w:pPr>
    </w:p>
    <w:p w:rsidR="00103EB3" w:rsidRDefault="00103EB3" w:rsidP="00103EB3">
      <w:pPr>
        <w:jc w:val="center"/>
        <w:rPr>
          <w:b/>
          <w:sz w:val="28"/>
          <w:szCs w:val="28"/>
        </w:rPr>
      </w:pPr>
      <w:r w:rsidRPr="00AC7BC5">
        <w:rPr>
          <w:b/>
          <w:sz w:val="28"/>
          <w:szCs w:val="28"/>
        </w:rPr>
        <w:t>TABLE RONDE </w:t>
      </w:r>
    </w:p>
    <w:p w:rsidR="00103EB3" w:rsidRDefault="007569ED" w:rsidP="007569ED">
      <w:pPr>
        <w:jc w:val="center"/>
        <w:rPr>
          <w:b/>
          <w:sz w:val="28"/>
          <w:szCs w:val="28"/>
        </w:rPr>
      </w:pPr>
      <w:r>
        <w:rPr>
          <w:b/>
          <w:sz w:val="28"/>
          <w:szCs w:val="28"/>
        </w:rPr>
        <w:t xml:space="preserve">Tendinopathies du </w:t>
      </w:r>
      <w:r w:rsidR="009E28DF">
        <w:rPr>
          <w:b/>
          <w:sz w:val="28"/>
          <w:szCs w:val="28"/>
        </w:rPr>
        <w:t>coude</w:t>
      </w:r>
    </w:p>
    <w:p w:rsidR="00103EB3" w:rsidRPr="00AC7BC5" w:rsidRDefault="00103EB3" w:rsidP="00103EB3">
      <w:pPr>
        <w:jc w:val="center"/>
        <w:rPr>
          <w:b/>
          <w:sz w:val="28"/>
          <w:szCs w:val="28"/>
        </w:rPr>
      </w:pPr>
    </w:p>
    <w:p w:rsidR="00103EB3" w:rsidRDefault="00103EB3" w:rsidP="00103EB3">
      <w:pPr>
        <w:rPr>
          <w:sz w:val="28"/>
          <w:szCs w:val="28"/>
        </w:rPr>
      </w:pPr>
      <w:r>
        <w:rPr>
          <w:b/>
          <w:bCs/>
          <w:sz w:val="28"/>
          <w:szCs w:val="28"/>
        </w:rPr>
        <w:t xml:space="preserve">Président : Pr Jacques </w:t>
      </w:r>
      <w:proofErr w:type="spellStart"/>
      <w:r>
        <w:rPr>
          <w:b/>
          <w:bCs/>
          <w:sz w:val="28"/>
          <w:szCs w:val="28"/>
        </w:rPr>
        <w:t>Rodineau</w:t>
      </w:r>
      <w:proofErr w:type="spellEnd"/>
    </w:p>
    <w:p w:rsidR="00103EB3" w:rsidRDefault="00103EB3" w:rsidP="00103EB3">
      <w:pPr>
        <w:rPr>
          <w:b/>
          <w:bCs/>
          <w:sz w:val="28"/>
          <w:szCs w:val="28"/>
        </w:rPr>
      </w:pPr>
    </w:p>
    <w:p w:rsidR="00103EB3" w:rsidRDefault="00103EB3" w:rsidP="00103EB3">
      <w:pPr>
        <w:rPr>
          <w:sz w:val="28"/>
          <w:szCs w:val="28"/>
        </w:rPr>
      </w:pPr>
      <w:r>
        <w:rPr>
          <w:b/>
          <w:bCs/>
          <w:sz w:val="28"/>
          <w:szCs w:val="28"/>
        </w:rPr>
        <w:t>9h00</w:t>
      </w:r>
      <w:r>
        <w:rPr>
          <w:sz w:val="28"/>
          <w:szCs w:val="28"/>
        </w:rPr>
        <w:t xml:space="preserve"> : Anatomie fonctionnelle </w:t>
      </w:r>
      <w:r w:rsidR="008C5339">
        <w:rPr>
          <w:sz w:val="28"/>
          <w:szCs w:val="28"/>
        </w:rPr>
        <w:t xml:space="preserve">du </w:t>
      </w:r>
      <w:r w:rsidR="009E28DF">
        <w:rPr>
          <w:sz w:val="28"/>
          <w:szCs w:val="28"/>
        </w:rPr>
        <w:t>coude</w:t>
      </w:r>
      <w:r>
        <w:rPr>
          <w:sz w:val="28"/>
          <w:szCs w:val="28"/>
        </w:rPr>
        <w:t>.</w:t>
      </w:r>
    </w:p>
    <w:p w:rsidR="00103EB3" w:rsidRPr="00AC7BC5" w:rsidRDefault="00103EB3" w:rsidP="00103EB3">
      <w:pPr>
        <w:rPr>
          <w:sz w:val="28"/>
          <w:szCs w:val="28"/>
        </w:rPr>
      </w:pPr>
      <w:r>
        <w:rPr>
          <w:sz w:val="28"/>
          <w:szCs w:val="28"/>
        </w:rPr>
        <w:t xml:space="preserve">           </w:t>
      </w:r>
      <w:r w:rsidR="00EC280D">
        <w:rPr>
          <w:sz w:val="28"/>
          <w:szCs w:val="28"/>
        </w:rPr>
        <w:t xml:space="preserve"> </w:t>
      </w:r>
      <w:r w:rsidR="009E28DF">
        <w:rPr>
          <w:sz w:val="28"/>
          <w:szCs w:val="28"/>
        </w:rPr>
        <w:t>P</w:t>
      </w:r>
      <w:r w:rsidR="00F80DF3">
        <w:rPr>
          <w:sz w:val="28"/>
          <w:szCs w:val="28"/>
        </w:rPr>
        <w:t>r</w:t>
      </w:r>
      <w:r w:rsidR="0064767B">
        <w:rPr>
          <w:sz w:val="28"/>
          <w:szCs w:val="28"/>
        </w:rPr>
        <w:t xml:space="preserve"> J.Y</w:t>
      </w:r>
      <w:r w:rsidR="00F80DF3">
        <w:rPr>
          <w:sz w:val="28"/>
          <w:szCs w:val="28"/>
        </w:rPr>
        <w:t xml:space="preserve">. </w:t>
      </w:r>
      <w:proofErr w:type="spellStart"/>
      <w:r w:rsidR="009E28DF">
        <w:rPr>
          <w:sz w:val="28"/>
          <w:szCs w:val="28"/>
        </w:rPr>
        <w:t>Lazennec</w:t>
      </w:r>
      <w:proofErr w:type="spellEnd"/>
    </w:p>
    <w:p w:rsidR="00103EB3" w:rsidRPr="00AC7BC5" w:rsidRDefault="00103EB3" w:rsidP="00103EB3">
      <w:pPr>
        <w:rPr>
          <w:sz w:val="28"/>
          <w:szCs w:val="28"/>
        </w:rPr>
      </w:pPr>
    </w:p>
    <w:p w:rsidR="00103EB3" w:rsidRDefault="00103EB3" w:rsidP="00103EB3">
      <w:pPr>
        <w:rPr>
          <w:sz w:val="28"/>
          <w:szCs w:val="28"/>
        </w:rPr>
      </w:pPr>
      <w:r>
        <w:rPr>
          <w:b/>
          <w:bCs/>
          <w:sz w:val="28"/>
          <w:szCs w:val="28"/>
        </w:rPr>
        <w:t>9h20</w:t>
      </w:r>
      <w:r>
        <w:rPr>
          <w:sz w:val="28"/>
          <w:szCs w:val="28"/>
        </w:rPr>
        <w:t xml:space="preserve"> : Physiopathologie </w:t>
      </w:r>
    </w:p>
    <w:p w:rsidR="00103EB3" w:rsidRPr="00E97657" w:rsidRDefault="00103EB3" w:rsidP="00103EB3">
      <w:pPr>
        <w:rPr>
          <w:sz w:val="28"/>
          <w:szCs w:val="28"/>
        </w:rPr>
      </w:pPr>
      <w:r>
        <w:rPr>
          <w:sz w:val="28"/>
          <w:szCs w:val="28"/>
        </w:rPr>
        <w:t xml:space="preserve">           </w:t>
      </w:r>
      <w:r w:rsidR="00D04293">
        <w:rPr>
          <w:sz w:val="28"/>
          <w:szCs w:val="28"/>
        </w:rPr>
        <w:t xml:space="preserve"> </w:t>
      </w:r>
      <w:r>
        <w:rPr>
          <w:sz w:val="28"/>
          <w:szCs w:val="28"/>
        </w:rPr>
        <w:t xml:space="preserve">Pr </w:t>
      </w:r>
      <w:r w:rsidR="009E28DF">
        <w:rPr>
          <w:sz w:val="28"/>
          <w:szCs w:val="28"/>
        </w:rPr>
        <w:t xml:space="preserve">J. </w:t>
      </w:r>
      <w:proofErr w:type="spellStart"/>
      <w:r w:rsidR="009E28DF">
        <w:rPr>
          <w:sz w:val="28"/>
          <w:szCs w:val="28"/>
        </w:rPr>
        <w:t>Rodineau</w:t>
      </w:r>
      <w:proofErr w:type="spellEnd"/>
    </w:p>
    <w:p w:rsidR="00103EB3" w:rsidRDefault="00103EB3" w:rsidP="00103EB3">
      <w:pPr>
        <w:rPr>
          <w:i/>
          <w:iCs/>
          <w:sz w:val="28"/>
          <w:szCs w:val="28"/>
        </w:rPr>
      </w:pPr>
    </w:p>
    <w:p w:rsidR="00103EB3" w:rsidRDefault="00103EB3" w:rsidP="00103EB3">
      <w:pPr>
        <w:rPr>
          <w:sz w:val="28"/>
          <w:szCs w:val="28"/>
        </w:rPr>
      </w:pPr>
      <w:r>
        <w:rPr>
          <w:b/>
          <w:bCs/>
          <w:sz w:val="28"/>
          <w:szCs w:val="28"/>
        </w:rPr>
        <w:t>9h40</w:t>
      </w:r>
      <w:r>
        <w:rPr>
          <w:sz w:val="28"/>
          <w:szCs w:val="28"/>
        </w:rPr>
        <w:t xml:space="preserve"> : Imagerie du </w:t>
      </w:r>
      <w:r w:rsidR="009E28DF">
        <w:rPr>
          <w:sz w:val="28"/>
          <w:szCs w:val="28"/>
        </w:rPr>
        <w:t>coude</w:t>
      </w:r>
    </w:p>
    <w:p w:rsidR="00103EB3" w:rsidRDefault="00103EB3" w:rsidP="00103EB3">
      <w:pPr>
        <w:rPr>
          <w:sz w:val="28"/>
          <w:szCs w:val="28"/>
        </w:rPr>
      </w:pPr>
      <w:r>
        <w:rPr>
          <w:sz w:val="28"/>
          <w:szCs w:val="28"/>
        </w:rPr>
        <w:t xml:space="preserve">           </w:t>
      </w:r>
      <w:r w:rsidR="00EC280D">
        <w:rPr>
          <w:sz w:val="28"/>
          <w:szCs w:val="28"/>
        </w:rPr>
        <w:t xml:space="preserve"> </w:t>
      </w:r>
      <w:r>
        <w:rPr>
          <w:sz w:val="28"/>
          <w:szCs w:val="28"/>
        </w:rPr>
        <w:t xml:space="preserve">Dr </w:t>
      </w:r>
      <w:r w:rsidR="009E28DF">
        <w:rPr>
          <w:sz w:val="28"/>
          <w:szCs w:val="28"/>
        </w:rPr>
        <w:t>J</w:t>
      </w:r>
      <w:r w:rsidR="00F80DF3">
        <w:rPr>
          <w:sz w:val="28"/>
          <w:szCs w:val="28"/>
        </w:rPr>
        <w:t>.</w:t>
      </w:r>
      <w:r w:rsidR="009E28DF">
        <w:rPr>
          <w:sz w:val="28"/>
          <w:szCs w:val="28"/>
        </w:rPr>
        <w:t>L.</w:t>
      </w:r>
      <w:r w:rsidR="00F80DF3">
        <w:rPr>
          <w:sz w:val="28"/>
          <w:szCs w:val="28"/>
        </w:rPr>
        <w:t xml:space="preserve"> </w:t>
      </w:r>
      <w:r w:rsidR="009E28DF">
        <w:rPr>
          <w:sz w:val="28"/>
          <w:szCs w:val="28"/>
        </w:rPr>
        <w:t>Brasseur</w:t>
      </w:r>
    </w:p>
    <w:p w:rsidR="00103EB3" w:rsidRDefault="00103EB3" w:rsidP="00103EB3">
      <w:pPr>
        <w:rPr>
          <w:i/>
          <w:iCs/>
          <w:sz w:val="28"/>
          <w:szCs w:val="28"/>
        </w:rPr>
      </w:pPr>
    </w:p>
    <w:p w:rsidR="00103EB3" w:rsidRDefault="00103EB3" w:rsidP="00103EB3">
      <w:pPr>
        <w:rPr>
          <w:sz w:val="28"/>
          <w:szCs w:val="28"/>
        </w:rPr>
      </w:pPr>
      <w:r>
        <w:rPr>
          <w:b/>
          <w:bCs/>
          <w:sz w:val="28"/>
          <w:szCs w:val="28"/>
        </w:rPr>
        <w:t>10h00 </w:t>
      </w:r>
      <w:r w:rsidRPr="002019C1">
        <w:rPr>
          <w:bCs/>
          <w:sz w:val="28"/>
          <w:szCs w:val="28"/>
        </w:rPr>
        <w:t>:</w:t>
      </w:r>
      <w:r w:rsidR="009E28DF">
        <w:rPr>
          <w:bCs/>
          <w:sz w:val="28"/>
          <w:szCs w:val="28"/>
        </w:rPr>
        <w:t xml:space="preserve"> </w:t>
      </w:r>
      <w:r w:rsidR="009E28DF">
        <w:rPr>
          <w:sz w:val="28"/>
          <w:szCs w:val="28"/>
        </w:rPr>
        <w:t>E</w:t>
      </w:r>
      <w:r w:rsidR="008C5339">
        <w:rPr>
          <w:sz w:val="28"/>
          <w:szCs w:val="28"/>
        </w:rPr>
        <w:t xml:space="preserve">xamen clinique </w:t>
      </w:r>
      <w:r w:rsidR="009E28DF">
        <w:rPr>
          <w:sz w:val="28"/>
          <w:szCs w:val="28"/>
        </w:rPr>
        <w:t>du coude</w:t>
      </w:r>
    </w:p>
    <w:p w:rsidR="00103EB3" w:rsidRDefault="00103EB3" w:rsidP="00103EB3">
      <w:pPr>
        <w:rPr>
          <w:sz w:val="28"/>
          <w:szCs w:val="28"/>
        </w:rPr>
      </w:pPr>
      <w:r>
        <w:rPr>
          <w:sz w:val="28"/>
          <w:szCs w:val="28"/>
        </w:rPr>
        <w:t xml:space="preserve">             </w:t>
      </w:r>
      <w:r w:rsidR="00EC280D">
        <w:rPr>
          <w:sz w:val="28"/>
          <w:szCs w:val="28"/>
        </w:rPr>
        <w:t xml:space="preserve"> </w:t>
      </w:r>
      <w:r>
        <w:rPr>
          <w:sz w:val="28"/>
          <w:szCs w:val="28"/>
        </w:rPr>
        <w:t xml:space="preserve">Pr J. </w:t>
      </w:r>
      <w:proofErr w:type="spellStart"/>
      <w:r>
        <w:rPr>
          <w:sz w:val="28"/>
          <w:szCs w:val="28"/>
        </w:rPr>
        <w:t>Rodineau</w:t>
      </w:r>
      <w:proofErr w:type="spellEnd"/>
    </w:p>
    <w:p w:rsidR="00103EB3" w:rsidRPr="00C2614D" w:rsidRDefault="00103EB3" w:rsidP="00103EB3">
      <w:pPr>
        <w:rPr>
          <w:sz w:val="28"/>
          <w:szCs w:val="28"/>
        </w:rPr>
      </w:pPr>
    </w:p>
    <w:p w:rsidR="00103EB3" w:rsidRDefault="00103EB3" w:rsidP="00103EB3">
      <w:pPr>
        <w:rPr>
          <w:b/>
          <w:bCs/>
          <w:sz w:val="28"/>
          <w:szCs w:val="28"/>
        </w:rPr>
      </w:pPr>
      <w:r>
        <w:rPr>
          <w:b/>
          <w:bCs/>
          <w:sz w:val="28"/>
          <w:szCs w:val="28"/>
        </w:rPr>
        <w:t>10h20</w:t>
      </w:r>
      <w:r w:rsidRPr="00EC280D">
        <w:rPr>
          <w:bCs/>
          <w:sz w:val="28"/>
          <w:szCs w:val="28"/>
        </w:rPr>
        <w:t> :</w:t>
      </w:r>
      <w:r>
        <w:rPr>
          <w:b/>
          <w:bCs/>
          <w:sz w:val="28"/>
          <w:szCs w:val="28"/>
        </w:rPr>
        <w:t xml:space="preserve"> </w:t>
      </w:r>
      <w:r w:rsidRPr="00AC7BC5">
        <w:rPr>
          <w:bCs/>
          <w:sz w:val="28"/>
          <w:szCs w:val="28"/>
        </w:rPr>
        <w:t>Discussion</w:t>
      </w:r>
      <w:r>
        <w:rPr>
          <w:b/>
          <w:bCs/>
          <w:sz w:val="28"/>
          <w:szCs w:val="28"/>
        </w:rPr>
        <w:t xml:space="preserve"> </w:t>
      </w:r>
    </w:p>
    <w:p w:rsidR="00103EB3" w:rsidRDefault="00103EB3" w:rsidP="00103EB3">
      <w:pPr>
        <w:rPr>
          <w:sz w:val="28"/>
          <w:szCs w:val="28"/>
        </w:rPr>
      </w:pPr>
    </w:p>
    <w:p w:rsidR="00103EB3" w:rsidRDefault="00103EB3" w:rsidP="00103EB3">
      <w:pPr>
        <w:rPr>
          <w:sz w:val="28"/>
          <w:szCs w:val="28"/>
        </w:rPr>
      </w:pPr>
      <w:r>
        <w:rPr>
          <w:b/>
          <w:sz w:val="28"/>
          <w:szCs w:val="28"/>
        </w:rPr>
        <w:t>10h</w:t>
      </w:r>
      <w:r w:rsidRPr="00AC7BC5">
        <w:rPr>
          <w:b/>
          <w:sz w:val="28"/>
          <w:szCs w:val="28"/>
        </w:rPr>
        <w:t>30</w:t>
      </w:r>
      <w:r>
        <w:rPr>
          <w:sz w:val="28"/>
          <w:szCs w:val="28"/>
        </w:rPr>
        <w:t> : Pause</w:t>
      </w:r>
    </w:p>
    <w:p w:rsidR="00103EB3" w:rsidRPr="00C2614D" w:rsidRDefault="00103EB3" w:rsidP="00103EB3">
      <w:pPr>
        <w:rPr>
          <w:sz w:val="28"/>
          <w:szCs w:val="28"/>
        </w:rPr>
      </w:pPr>
    </w:p>
    <w:p w:rsidR="00103EB3" w:rsidRDefault="0064767B" w:rsidP="00103EB3">
      <w:pPr>
        <w:rPr>
          <w:sz w:val="28"/>
          <w:szCs w:val="28"/>
        </w:rPr>
      </w:pPr>
      <w:r>
        <w:rPr>
          <w:b/>
          <w:bCs/>
          <w:sz w:val="28"/>
          <w:szCs w:val="28"/>
        </w:rPr>
        <w:t>Président : D</w:t>
      </w:r>
      <w:r w:rsidR="00103EB3">
        <w:rPr>
          <w:b/>
          <w:bCs/>
          <w:sz w:val="28"/>
          <w:szCs w:val="28"/>
        </w:rPr>
        <w:t xml:space="preserve">r </w:t>
      </w:r>
      <w:r>
        <w:rPr>
          <w:b/>
          <w:bCs/>
          <w:sz w:val="28"/>
          <w:szCs w:val="28"/>
        </w:rPr>
        <w:t>Didier F</w:t>
      </w:r>
      <w:r w:rsidR="00EC280D">
        <w:rPr>
          <w:b/>
          <w:bCs/>
          <w:sz w:val="28"/>
          <w:szCs w:val="28"/>
        </w:rPr>
        <w:t>ontes</w:t>
      </w:r>
    </w:p>
    <w:p w:rsidR="00103EB3" w:rsidRDefault="00103EB3" w:rsidP="00103EB3">
      <w:pPr>
        <w:rPr>
          <w:b/>
          <w:bCs/>
          <w:sz w:val="28"/>
          <w:szCs w:val="28"/>
        </w:rPr>
      </w:pPr>
    </w:p>
    <w:p w:rsidR="00103EB3" w:rsidRDefault="00103EB3" w:rsidP="00103EB3">
      <w:pPr>
        <w:rPr>
          <w:sz w:val="28"/>
          <w:szCs w:val="28"/>
        </w:rPr>
      </w:pPr>
      <w:r>
        <w:rPr>
          <w:b/>
          <w:bCs/>
          <w:sz w:val="28"/>
          <w:szCs w:val="28"/>
        </w:rPr>
        <w:t>11h</w:t>
      </w:r>
      <w:r w:rsidRPr="00ED0B4E">
        <w:rPr>
          <w:b/>
          <w:bCs/>
          <w:sz w:val="28"/>
          <w:szCs w:val="28"/>
        </w:rPr>
        <w:t xml:space="preserve">00 </w:t>
      </w:r>
      <w:r w:rsidRPr="00ED0B4E">
        <w:rPr>
          <w:sz w:val="28"/>
          <w:szCs w:val="28"/>
        </w:rPr>
        <w:t xml:space="preserve">: </w:t>
      </w:r>
      <w:r>
        <w:rPr>
          <w:sz w:val="28"/>
          <w:szCs w:val="28"/>
        </w:rPr>
        <w:t>Traitements médicaux.</w:t>
      </w:r>
    </w:p>
    <w:p w:rsidR="00103EB3" w:rsidRDefault="00103EB3" w:rsidP="00103EB3">
      <w:pPr>
        <w:rPr>
          <w:sz w:val="28"/>
          <w:szCs w:val="28"/>
        </w:rPr>
      </w:pPr>
      <w:r>
        <w:rPr>
          <w:sz w:val="28"/>
          <w:szCs w:val="28"/>
        </w:rPr>
        <w:t xml:space="preserve">              Dr S. Belot</w:t>
      </w:r>
    </w:p>
    <w:p w:rsidR="00103EB3" w:rsidRPr="00ED0B4E" w:rsidRDefault="00103EB3" w:rsidP="00103EB3">
      <w:pPr>
        <w:rPr>
          <w:b/>
          <w:bCs/>
          <w:sz w:val="28"/>
          <w:szCs w:val="28"/>
        </w:rPr>
      </w:pPr>
    </w:p>
    <w:p w:rsidR="00103EB3" w:rsidRPr="006A4950" w:rsidRDefault="00103EB3" w:rsidP="00103EB3">
      <w:pPr>
        <w:rPr>
          <w:sz w:val="28"/>
          <w:szCs w:val="28"/>
        </w:rPr>
      </w:pPr>
      <w:r>
        <w:rPr>
          <w:b/>
          <w:bCs/>
          <w:sz w:val="28"/>
          <w:szCs w:val="28"/>
        </w:rPr>
        <w:t>11h</w:t>
      </w:r>
      <w:r w:rsidR="009E28DF">
        <w:rPr>
          <w:b/>
          <w:bCs/>
          <w:sz w:val="28"/>
          <w:szCs w:val="28"/>
        </w:rPr>
        <w:t>20</w:t>
      </w:r>
      <w:r>
        <w:rPr>
          <w:b/>
          <w:bCs/>
          <w:sz w:val="28"/>
          <w:szCs w:val="28"/>
        </w:rPr>
        <w:t> </w:t>
      </w:r>
      <w:r w:rsidRPr="00ED0B4E">
        <w:rPr>
          <w:bCs/>
          <w:sz w:val="28"/>
          <w:szCs w:val="28"/>
        </w:rPr>
        <w:t>:</w:t>
      </w:r>
      <w:r>
        <w:rPr>
          <w:bCs/>
          <w:sz w:val="28"/>
          <w:szCs w:val="28"/>
        </w:rPr>
        <w:t xml:space="preserve"> </w:t>
      </w:r>
      <w:r>
        <w:rPr>
          <w:sz w:val="28"/>
          <w:szCs w:val="28"/>
        </w:rPr>
        <w:t>Traitements par mésothérapie.</w:t>
      </w:r>
    </w:p>
    <w:p w:rsidR="00103EB3" w:rsidRPr="006A4950" w:rsidRDefault="00103EB3" w:rsidP="00103EB3">
      <w:pPr>
        <w:rPr>
          <w:sz w:val="28"/>
          <w:szCs w:val="28"/>
        </w:rPr>
      </w:pPr>
      <w:r>
        <w:rPr>
          <w:sz w:val="28"/>
          <w:szCs w:val="28"/>
        </w:rPr>
        <w:t xml:space="preserve">             </w:t>
      </w:r>
      <w:r w:rsidR="00EC280D">
        <w:rPr>
          <w:sz w:val="28"/>
          <w:szCs w:val="28"/>
        </w:rPr>
        <w:t xml:space="preserve"> </w:t>
      </w:r>
      <w:r>
        <w:rPr>
          <w:sz w:val="28"/>
          <w:szCs w:val="28"/>
        </w:rPr>
        <w:t xml:space="preserve">Dr </w:t>
      </w:r>
      <w:r w:rsidR="009E28DF">
        <w:rPr>
          <w:sz w:val="28"/>
          <w:szCs w:val="28"/>
        </w:rPr>
        <w:t>J</w:t>
      </w:r>
      <w:r w:rsidR="00E65B3F">
        <w:rPr>
          <w:sz w:val="28"/>
          <w:szCs w:val="28"/>
        </w:rPr>
        <w:t>.</w:t>
      </w:r>
      <w:r w:rsidR="009E28DF">
        <w:rPr>
          <w:sz w:val="28"/>
          <w:szCs w:val="28"/>
        </w:rPr>
        <w:t>M.</w:t>
      </w:r>
      <w:r w:rsidR="00E65B3F">
        <w:rPr>
          <w:sz w:val="28"/>
          <w:szCs w:val="28"/>
        </w:rPr>
        <w:t xml:space="preserve"> </w:t>
      </w:r>
      <w:r w:rsidR="009E28DF">
        <w:rPr>
          <w:sz w:val="28"/>
          <w:szCs w:val="28"/>
        </w:rPr>
        <w:t>Piumi</w:t>
      </w:r>
    </w:p>
    <w:p w:rsidR="00103EB3" w:rsidRPr="00ED0B4E" w:rsidRDefault="00103EB3" w:rsidP="00103EB3">
      <w:pPr>
        <w:rPr>
          <w:b/>
          <w:bCs/>
          <w:sz w:val="28"/>
          <w:szCs w:val="28"/>
        </w:rPr>
      </w:pPr>
    </w:p>
    <w:p w:rsidR="00103EB3" w:rsidRPr="00AC1AC6" w:rsidRDefault="00103EB3" w:rsidP="00103EB3">
      <w:pPr>
        <w:rPr>
          <w:sz w:val="28"/>
          <w:szCs w:val="28"/>
        </w:rPr>
      </w:pPr>
      <w:r>
        <w:rPr>
          <w:b/>
          <w:bCs/>
          <w:sz w:val="28"/>
          <w:szCs w:val="28"/>
        </w:rPr>
        <w:t>11h</w:t>
      </w:r>
      <w:r w:rsidR="009E28DF">
        <w:rPr>
          <w:b/>
          <w:bCs/>
          <w:sz w:val="28"/>
          <w:szCs w:val="28"/>
        </w:rPr>
        <w:t>4</w:t>
      </w:r>
      <w:r w:rsidRPr="00ED0B4E">
        <w:rPr>
          <w:b/>
          <w:bCs/>
          <w:sz w:val="28"/>
          <w:szCs w:val="28"/>
        </w:rPr>
        <w:t>0</w:t>
      </w:r>
      <w:r>
        <w:rPr>
          <w:b/>
          <w:bCs/>
          <w:sz w:val="28"/>
          <w:szCs w:val="28"/>
        </w:rPr>
        <w:t> </w:t>
      </w:r>
      <w:r w:rsidRPr="00ED0B4E">
        <w:rPr>
          <w:bCs/>
          <w:sz w:val="28"/>
          <w:szCs w:val="28"/>
        </w:rPr>
        <w:t xml:space="preserve">: </w:t>
      </w:r>
      <w:r>
        <w:rPr>
          <w:bCs/>
          <w:sz w:val="28"/>
          <w:szCs w:val="28"/>
        </w:rPr>
        <w:t xml:space="preserve">Qui, </w:t>
      </w:r>
      <w:r>
        <w:rPr>
          <w:sz w:val="28"/>
          <w:szCs w:val="28"/>
        </w:rPr>
        <w:t>quand et comment faut-il opérer ?</w:t>
      </w:r>
    </w:p>
    <w:p w:rsidR="00103EB3" w:rsidRPr="00D1621E" w:rsidRDefault="00103EB3" w:rsidP="00103EB3">
      <w:pPr>
        <w:rPr>
          <w:sz w:val="28"/>
          <w:szCs w:val="28"/>
        </w:rPr>
      </w:pPr>
      <w:r w:rsidRPr="00D1621E">
        <w:rPr>
          <w:sz w:val="28"/>
          <w:szCs w:val="28"/>
        </w:rPr>
        <w:t xml:space="preserve">             </w:t>
      </w:r>
      <w:r w:rsidR="00EC280D">
        <w:rPr>
          <w:sz w:val="28"/>
          <w:szCs w:val="28"/>
        </w:rPr>
        <w:t xml:space="preserve"> </w:t>
      </w:r>
      <w:r w:rsidR="0064767B">
        <w:rPr>
          <w:sz w:val="28"/>
          <w:szCs w:val="28"/>
        </w:rPr>
        <w:t>D</w:t>
      </w:r>
      <w:r>
        <w:rPr>
          <w:sz w:val="28"/>
          <w:szCs w:val="28"/>
        </w:rPr>
        <w:t xml:space="preserve">r </w:t>
      </w:r>
      <w:r w:rsidR="0064767B">
        <w:rPr>
          <w:sz w:val="28"/>
          <w:szCs w:val="28"/>
        </w:rPr>
        <w:t>D</w:t>
      </w:r>
      <w:r>
        <w:rPr>
          <w:sz w:val="28"/>
          <w:szCs w:val="28"/>
        </w:rPr>
        <w:t xml:space="preserve">. </w:t>
      </w:r>
      <w:r w:rsidR="0064767B">
        <w:rPr>
          <w:sz w:val="28"/>
          <w:szCs w:val="28"/>
        </w:rPr>
        <w:t>Fontes</w:t>
      </w:r>
    </w:p>
    <w:p w:rsidR="00103EB3" w:rsidRPr="00D1621E" w:rsidRDefault="00103EB3" w:rsidP="00103EB3">
      <w:pPr>
        <w:tabs>
          <w:tab w:val="left" w:pos="6465"/>
        </w:tabs>
        <w:rPr>
          <w:sz w:val="28"/>
          <w:szCs w:val="28"/>
        </w:rPr>
      </w:pPr>
      <w:r w:rsidRPr="00D1621E">
        <w:rPr>
          <w:sz w:val="28"/>
          <w:szCs w:val="28"/>
        </w:rPr>
        <w:tab/>
      </w:r>
    </w:p>
    <w:p w:rsidR="00103EB3" w:rsidRPr="00F879EB" w:rsidRDefault="00103EB3" w:rsidP="00103EB3">
      <w:pPr>
        <w:rPr>
          <w:sz w:val="28"/>
          <w:szCs w:val="28"/>
        </w:rPr>
      </w:pPr>
      <w:r w:rsidRPr="00F879EB">
        <w:rPr>
          <w:b/>
          <w:bCs/>
          <w:sz w:val="28"/>
          <w:szCs w:val="28"/>
        </w:rPr>
        <w:t>1</w:t>
      </w:r>
      <w:r w:rsidR="009E28DF">
        <w:rPr>
          <w:b/>
          <w:bCs/>
          <w:sz w:val="28"/>
          <w:szCs w:val="28"/>
        </w:rPr>
        <w:t>2</w:t>
      </w:r>
      <w:r w:rsidRPr="00F879EB">
        <w:rPr>
          <w:b/>
          <w:bCs/>
          <w:sz w:val="28"/>
          <w:szCs w:val="28"/>
        </w:rPr>
        <w:t>h</w:t>
      </w:r>
      <w:r w:rsidR="009E28DF">
        <w:rPr>
          <w:b/>
          <w:bCs/>
          <w:sz w:val="28"/>
          <w:szCs w:val="28"/>
        </w:rPr>
        <w:t>00</w:t>
      </w:r>
      <w:r w:rsidRPr="00F879EB">
        <w:rPr>
          <w:b/>
          <w:bCs/>
          <w:sz w:val="28"/>
          <w:szCs w:val="28"/>
        </w:rPr>
        <w:t xml:space="preserve"> </w:t>
      </w:r>
      <w:r w:rsidRPr="00EC280D">
        <w:rPr>
          <w:bCs/>
          <w:sz w:val="28"/>
          <w:szCs w:val="28"/>
        </w:rPr>
        <w:t>:</w:t>
      </w:r>
      <w:r w:rsidRPr="00F879EB">
        <w:rPr>
          <w:b/>
          <w:bCs/>
          <w:sz w:val="28"/>
          <w:szCs w:val="28"/>
        </w:rPr>
        <w:t xml:space="preserve"> </w:t>
      </w:r>
      <w:r w:rsidRPr="00AC1AC6">
        <w:rPr>
          <w:sz w:val="28"/>
          <w:szCs w:val="28"/>
        </w:rPr>
        <w:t>R</w:t>
      </w:r>
      <w:r>
        <w:rPr>
          <w:sz w:val="28"/>
          <w:szCs w:val="28"/>
        </w:rPr>
        <w:t>ééducation</w:t>
      </w:r>
    </w:p>
    <w:p w:rsidR="007520C3" w:rsidRDefault="00103EB3" w:rsidP="00414AEF">
      <w:pPr>
        <w:rPr>
          <w:sz w:val="28"/>
          <w:szCs w:val="28"/>
        </w:rPr>
      </w:pPr>
      <w:r w:rsidRPr="00F879EB">
        <w:rPr>
          <w:sz w:val="28"/>
          <w:szCs w:val="28"/>
        </w:rPr>
        <w:t xml:space="preserve">             </w:t>
      </w:r>
      <w:r w:rsidRPr="00D1621E">
        <w:rPr>
          <w:sz w:val="28"/>
          <w:szCs w:val="28"/>
        </w:rPr>
        <w:t>M</w:t>
      </w:r>
      <w:r w:rsidR="00E65B3F" w:rsidRPr="00D1621E">
        <w:rPr>
          <w:sz w:val="28"/>
          <w:szCs w:val="28"/>
        </w:rPr>
        <w:t>r O. Desser</w:t>
      </w:r>
      <w:r w:rsidR="009E28DF">
        <w:rPr>
          <w:sz w:val="28"/>
          <w:szCs w:val="28"/>
        </w:rPr>
        <w:t>t</w:t>
      </w:r>
    </w:p>
    <w:p w:rsidR="00414AEF" w:rsidRDefault="00103EB3" w:rsidP="00414AEF">
      <w:pPr>
        <w:rPr>
          <w:sz w:val="28"/>
          <w:szCs w:val="28"/>
        </w:rPr>
      </w:pPr>
      <w:r w:rsidRPr="00836B11">
        <w:rPr>
          <w:b/>
          <w:bCs/>
          <w:sz w:val="28"/>
          <w:szCs w:val="28"/>
        </w:rPr>
        <w:lastRenderedPageBreak/>
        <w:t>12h</w:t>
      </w:r>
      <w:r w:rsidR="009E28DF">
        <w:rPr>
          <w:b/>
          <w:bCs/>
          <w:sz w:val="28"/>
          <w:szCs w:val="28"/>
        </w:rPr>
        <w:t>20</w:t>
      </w:r>
      <w:r>
        <w:rPr>
          <w:b/>
          <w:bCs/>
          <w:sz w:val="28"/>
          <w:szCs w:val="28"/>
        </w:rPr>
        <w:t> </w:t>
      </w:r>
      <w:r w:rsidRPr="00EC280D">
        <w:rPr>
          <w:bCs/>
          <w:sz w:val="28"/>
          <w:szCs w:val="28"/>
        </w:rPr>
        <w:t>:</w:t>
      </w:r>
      <w:r w:rsidRPr="00836B11">
        <w:rPr>
          <w:b/>
          <w:bCs/>
          <w:sz w:val="28"/>
          <w:szCs w:val="28"/>
        </w:rPr>
        <w:t xml:space="preserve"> </w:t>
      </w:r>
      <w:r w:rsidRPr="00836B11">
        <w:rPr>
          <w:sz w:val="28"/>
          <w:szCs w:val="28"/>
        </w:rPr>
        <w:t>Discussion</w:t>
      </w:r>
    </w:p>
    <w:p w:rsidR="00E65B3F" w:rsidRDefault="00E65B3F" w:rsidP="00414AEF">
      <w:pPr>
        <w:rPr>
          <w:sz w:val="28"/>
          <w:szCs w:val="28"/>
        </w:rPr>
      </w:pPr>
    </w:p>
    <w:p w:rsidR="006A3D83" w:rsidRDefault="00E65B3F" w:rsidP="006A3D83">
      <w:pPr>
        <w:rPr>
          <w:sz w:val="28"/>
          <w:szCs w:val="28"/>
        </w:rPr>
      </w:pPr>
      <w:r w:rsidRPr="00F879EB">
        <w:rPr>
          <w:b/>
          <w:bCs/>
          <w:sz w:val="28"/>
          <w:szCs w:val="28"/>
        </w:rPr>
        <w:t>1</w:t>
      </w:r>
      <w:r>
        <w:rPr>
          <w:b/>
          <w:bCs/>
          <w:sz w:val="28"/>
          <w:szCs w:val="28"/>
        </w:rPr>
        <w:t>2</w:t>
      </w:r>
      <w:r w:rsidRPr="00F879EB">
        <w:rPr>
          <w:b/>
          <w:bCs/>
          <w:sz w:val="28"/>
          <w:szCs w:val="28"/>
        </w:rPr>
        <w:t>h</w:t>
      </w:r>
      <w:r>
        <w:rPr>
          <w:b/>
          <w:bCs/>
          <w:sz w:val="28"/>
          <w:szCs w:val="28"/>
        </w:rPr>
        <w:t>30</w:t>
      </w:r>
      <w:r w:rsidRPr="00F879EB">
        <w:rPr>
          <w:b/>
          <w:bCs/>
          <w:sz w:val="28"/>
          <w:szCs w:val="28"/>
        </w:rPr>
        <w:t xml:space="preserve"> </w:t>
      </w:r>
      <w:r w:rsidRPr="00EC280D">
        <w:rPr>
          <w:bCs/>
          <w:sz w:val="28"/>
          <w:szCs w:val="28"/>
        </w:rPr>
        <w:t>:</w:t>
      </w:r>
      <w:r w:rsidRPr="00F879EB">
        <w:rPr>
          <w:b/>
          <w:bCs/>
          <w:sz w:val="28"/>
          <w:szCs w:val="28"/>
        </w:rPr>
        <w:t xml:space="preserve"> </w:t>
      </w:r>
      <w:r>
        <w:rPr>
          <w:sz w:val="28"/>
          <w:szCs w:val="28"/>
        </w:rPr>
        <w:t>Déjeuner</w:t>
      </w:r>
    </w:p>
    <w:p w:rsidR="006A3D83" w:rsidRDefault="006A3D83" w:rsidP="006A3D83">
      <w:pPr>
        <w:rPr>
          <w:sz w:val="28"/>
          <w:szCs w:val="28"/>
        </w:rPr>
      </w:pPr>
    </w:p>
    <w:p w:rsidR="009E28DF" w:rsidRDefault="006A3D83" w:rsidP="009E28DF">
      <w:pPr>
        <w:rPr>
          <w:sz w:val="28"/>
          <w:szCs w:val="28"/>
        </w:rPr>
      </w:pPr>
      <w:r w:rsidRPr="00F879EB">
        <w:rPr>
          <w:b/>
          <w:bCs/>
          <w:sz w:val="28"/>
          <w:szCs w:val="28"/>
        </w:rPr>
        <w:t>1</w:t>
      </w:r>
      <w:r>
        <w:rPr>
          <w:b/>
          <w:bCs/>
          <w:sz w:val="28"/>
          <w:szCs w:val="28"/>
        </w:rPr>
        <w:t>3</w:t>
      </w:r>
      <w:r w:rsidRPr="00F879EB">
        <w:rPr>
          <w:b/>
          <w:bCs/>
          <w:sz w:val="28"/>
          <w:szCs w:val="28"/>
        </w:rPr>
        <w:t>h</w:t>
      </w:r>
      <w:r>
        <w:rPr>
          <w:b/>
          <w:bCs/>
          <w:sz w:val="28"/>
          <w:szCs w:val="28"/>
        </w:rPr>
        <w:t>45</w:t>
      </w:r>
      <w:r w:rsidRPr="00F879EB">
        <w:rPr>
          <w:b/>
          <w:bCs/>
          <w:sz w:val="28"/>
          <w:szCs w:val="28"/>
        </w:rPr>
        <w:t xml:space="preserve"> </w:t>
      </w:r>
      <w:r w:rsidRPr="00EC280D">
        <w:rPr>
          <w:bCs/>
          <w:sz w:val="28"/>
          <w:szCs w:val="28"/>
        </w:rPr>
        <w:t>:</w:t>
      </w:r>
      <w:r w:rsidRPr="00F879EB">
        <w:rPr>
          <w:b/>
          <w:bCs/>
          <w:sz w:val="28"/>
          <w:szCs w:val="28"/>
        </w:rPr>
        <w:t xml:space="preserve"> </w:t>
      </w:r>
      <w:r w:rsidR="009E28DF">
        <w:rPr>
          <w:sz w:val="28"/>
          <w:szCs w:val="28"/>
        </w:rPr>
        <w:t>Assemblée générale extraordinaire de la Société Française de Mésothérapie</w:t>
      </w:r>
    </w:p>
    <w:p w:rsidR="009E28DF" w:rsidRDefault="009E28DF" w:rsidP="009E28DF">
      <w:pPr>
        <w:rPr>
          <w:sz w:val="28"/>
          <w:szCs w:val="28"/>
        </w:rPr>
      </w:pPr>
    </w:p>
    <w:p w:rsidR="00EF4409" w:rsidRDefault="00EF4409" w:rsidP="007520C3">
      <w:pPr>
        <w:rPr>
          <w:sz w:val="28"/>
          <w:szCs w:val="28"/>
        </w:rPr>
      </w:pPr>
    </w:p>
    <w:p w:rsidR="00414AEF" w:rsidRDefault="00414AEF" w:rsidP="00EF4409">
      <w:pPr>
        <w:jc w:val="center"/>
        <w:rPr>
          <w:sz w:val="28"/>
          <w:szCs w:val="28"/>
        </w:rPr>
      </w:pPr>
      <w:r>
        <w:rPr>
          <w:b/>
          <w:bCs/>
          <w:sz w:val="28"/>
          <w:szCs w:val="28"/>
          <w:u w:val="single"/>
        </w:rPr>
        <w:t>2</w:t>
      </w:r>
      <w:r>
        <w:rPr>
          <w:b/>
          <w:bCs/>
          <w:sz w:val="28"/>
          <w:szCs w:val="28"/>
          <w:u w:val="single"/>
          <w:vertAlign w:val="superscript"/>
        </w:rPr>
        <w:t>ème</w:t>
      </w:r>
      <w:r>
        <w:rPr>
          <w:b/>
          <w:bCs/>
          <w:sz w:val="28"/>
          <w:szCs w:val="28"/>
          <w:u w:val="single"/>
        </w:rPr>
        <w:t xml:space="preserve"> Session</w:t>
      </w:r>
    </w:p>
    <w:p w:rsidR="00414AEF" w:rsidRDefault="00414AEF" w:rsidP="00414AEF">
      <w:pPr>
        <w:rPr>
          <w:sz w:val="28"/>
          <w:szCs w:val="28"/>
        </w:rPr>
      </w:pPr>
    </w:p>
    <w:p w:rsidR="00414AEF" w:rsidRDefault="00414AEF" w:rsidP="00414AEF">
      <w:pPr>
        <w:rPr>
          <w:sz w:val="28"/>
          <w:szCs w:val="28"/>
        </w:rPr>
      </w:pPr>
      <w:r>
        <w:rPr>
          <w:b/>
          <w:bCs/>
          <w:sz w:val="28"/>
          <w:szCs w:val="28"/>
        </w:rPr>
        <w:t>Présidents :</w:t>
      </w:r>
      <w:r w:rsidR="003E04AD">
        <w:rPr>
          <w:b/>
          <w:bCs/>
          <w:sz w:val="28"/>
          <w:szCs w:val="28"/>
        </w:rPr>
        <w:t xml:space="preserve"> </w:t>
      </w:r>
      <w:r w:rsidR="00730456">
        <w:rPr>
          <w:b/>
          <w:bCs/>
          <w:sz w:val="28"/>
          <w:szCs w:val="28"/>
        </w:rPr>
        <w:t xml:space="preserve">Pr Vincent </w:t>
      </w:r>
      <w:proofErr w:type="spellStart"/>
      <w:r w:rsidR="00730456">
        <w:rPr>
          <w:b/>
          <w:bCs/>
          <w:sz w:val="28"/>
          <w:szCs w:val="28"/>
        </w:rPr>
        <w:t>Casoli</w:t>
      </w:r>
      <w:proofErr w:type="spellEnd"/>
      <w:r w:rsidR="00F00823">
        <w:rPr>
          <w:b/>
          <w:bCs/>
          <w:sz w:val="28"/>
          <w:szCs w:val="28"/>
        </w:rPr>
        <w:t xml:space="preserve"> et</w:t>
      </w:r>
      <w:r w:rsidR="00225607">
        <w:rPr>
          <w:b/>
          <w:bCs/>
          <w:sz w:val="28"/>
          <w:szCs w:val="28"/>
        </w:rPr>
        <w:t xml:space="preserve"> Dr Philippe Lafuma</w:t>
      </w:r>
    </w:p>
    <w:p w:rsidR="00414AEF" w:rsidRPr="00964747" w:rsidRDefault="00414AEF" w:rsidP="00414AEF">
      <w:pPr>
        <w:rPr>
          <w:b/>
          <w:bCs/>
          <w:sz w:val="28"/>
          <w:szCs w:val="28"/>
        </w:rPr>
      </w:pPr>
    </w:p>
    <w:p w:rsidR="00414AEF" w:rsidRPr="009B21A2" w:rsidRDefault="00414AEF" w:rsidP="00414AEF">
      <w:pPr>
        <w:rPr>
          <w:iCs/>
          <w:sz w:val="28"/>
          <w:szCs w:val="28"/>
        </w:rPr>
      </w:pPr>
      <w:r w:rsidRPr="009B21A2">
        <w:rPr>
          <w:b/>
          <w:bCs/>
          <w:sz w:val="28"/>
          <w:szCs w:val="28"/>
        </w:rPr>
        <w:t xml:space="preserve">14h00 </w:t>
      </w:r>
      <w:r w:rsidRPr="009B21A2">
        <w:rPr>
          <w:iCs/>
          <w:sz w:val="28"/>
          <w:szCs w:val="28"/>
        </w:rPr>
        <w:t xml:space="preserve">: </w:t>
      </w:r>
      <w:r w:rsidR="009B21A2" w:rsidRPr="009B21A2">
        <w:rPr>
          <w:iCs/>
          <w:sz w:val="28"/>
          <w:szCs w:val="28"/>
        </w:rPr>
        <w:t>Neurophysiologie de l</w:t>
      </w:r>
      <w:r w:rsidR="009B21A2">
        <w:rPr>
          <w:iCs/>
          <w:sz w:val="28"/>
          <w:szCs w:val="28"/>
        </w:rPr>
        <w:t>a transduction appliquée à la mésothérapie</w:t>
      </w:r>
      <w:r w:rsidRPr="009B21A2">
        <w:rPr>
          <w:iCs/>
          <w:sz w:val="28"/>
          <w:szCs w:val="28"/>
        </w:rPr>
        <w:t xml:space="preserve">            </w:t>
      </w:r>
    </w:p>
    <w:p w:rsidR="00414AEF" w:rsidRPr="009B21A2" w:rsidRDefault="009B21A2" w:rsidP="00414AEF">
      <w:pPr>
        <w:rPr>
          <w:iCs/>
          <w:sz w:val="28"/>
          <w:szCs w:val="28"/>
        </w:rPr>
      </w:pPr>
      <w:r>
        <w:rPr>
          <w:i/>
          <w:iCs/>
          <w:sz w:val="28"/>
          <w:szCs w:val="28"/>
        </w:rPr>
        <w:t xml:space="preserve">             </w:t>
      </w:r>
      <w:r>
        <w:rPr>
          <w:iCs/>
          <w:sz w:val="28"/>
          <w:szCs w:val="28"/>
        </w:rPr>
        <w:t>Dr Corentin Clément-Lacombe</w:t>
      </w:r>
    </w:p>
    <w:p w:rsidR="00730456" w:rsidRPr="009B21A2" w:rsidRDefault="00730456" w:rsidP="00414AEF">
      <w:pPr>
        <w:rPr>
          <w:sz w:val="28"/>
          <w:szCs w:val="28"/>
        </w:rPr>
      </w:pPr>
    </w:p>
    <w:p w:rsidR="00414AEF" w:rsidRPr="009B21A2" w:rsidRDefault="00414AEF" w:rsidP="00730456">
      <w:pPr>
        <w:rPr>
          <w:bCs/>
          <w:sz w:val="28"/>
          <w:szCs w:val="28"/>
        </w:rPr>
      </w:pPr>
      <w:r w:rsidRPr="009B21A2">
        <w:rPr>
          <w:b/>
          <w:bCs/>
          <w:sz w:val="28"/>
          <w:szCs w:val="28"/>
        </w:rPr>
        <w:t>14h15 </w:t>
      </w:r>
      <w:r w:rsidRPr="009B21A2">
        <w:rPr>
          <w:bCs/>
          <w:sz w:val="28"/>
          <w:szCs w:val="28"/>
        </w:rPr>
        <w:t>:</w:t>
      </w:r>
      <w:r w:rsidR="00CC18B6" w:rsidRPr="009B21A2">
        <w:rPr>
          <w:bCs/>
          <w:sz w:val="28"/>
          <w:szCs w:val="28"/>
        </w:rPr>
        <w:t xml:space="preserve"> </w:t>
      </w:r>
      <w:r w:rsidR="00571F8F">
        <w:rPr>
          <w:bCs/>
          <w:sz w:val="28"/>
          <w:szCs w:val="28"/>
        </w:rPr>
        <w:t>Traitement de la névralgie d’Arnold par mésothérapie. Étude expérimentale prospective de 24 cas</w:t>
      </w:r>
    </w:p>
    <w:p w:rsidR="00B146A3" w:rsidRPr="00D04293" w:rsidRDefault="00571F8F" w:rsidP="00414AEF">
      <w:pPr>
        <w:rPr>
          <w:iCs/>
          <w:sz w:val="28"/>
          <w:szCs w:val="28"/>
        </w:rPr>
      </w:pPr>
      <w:r w:rsidRPr="00D04293">
        <w:rPr>
          <w:i/>
          <w:iCs/>
          <w:sz w:val="28"/>
          <w:szCs w:val="28"/>
        </w:rPr>
        <w:t xml:space="preserve">              </w:t>
      </w:r>
      <w:proofErr w:type="spellStart"/>
      <w:r w:rsidRPr="00D04293">
        <w:rPr>
          <w:iCs/>
          <w:sz w:val="28"/>
          <w:szCs w:val="28"/>
        </w:rPr>
        <w:t>Dr</w:t>
      </w:r>
      <w:r w:rsidR="00B146A3" w:rsidRPr="00D04293">
        <w:rPr>
          <w:iCs/>
          <w:sz w:val="28"/>
          <w:szCs w:val="28"/>
        </w:rPr>
        <w:t>s</w:t>
      </w:r>
      <w:proofErr w:type="spellEnd"/>
      <w:r w:rsidRPr="00D04293">
        <w:rPr>
          <w:iCs/>
          <w:sz w:val="28"/>
          <w:szCs w:val="28"/>
        </w:rPr>
        <w:t xml:space="preserve"> Christophe Michard</w:t>
      </w:r>
      <w:r w:rsidR="00B146A3" w:rsidRPr="00D04293">
        <w:rPr>
          <w:iCs/>
          <w:sz w:val="28"/>
          <w:szCs w:val="28"/>
        </w:rPr>
        <w:t xml:space="preserve"> </w:t>
      </w:r>
      <w:r w:rsidRPr="00D04293">
        <w:rPr>
          <w:iCs/>
          <w:sz w:val="28"/>
          <w:szCs w:val="28"/>
        </w:rPr>
        <w:t>-</w:t>
      </w:r>
      <w:r w:rsidR="00B146A3" w:rsidRPr="00D04293">
        <w:rPr>
          <w:iCs/>
          <w:sz w:val="28"/>
          <w:szCs w:val="28"/>
        </w:rPr>
        <w:t xml:space="preserve"> </w:t>
      </w:r>
      <w:proofErr w:type="spellStart"/>
      <w:r w:rsidR="00B146A3" w:rsidRPr="00D04293">
        <w:rPr>
          <w:iCs/>
          <w:sz w:val="28"/>
          <w:szCs w:val="28"/>
        </w:rPr>
        <w:t>Bachar</w:t>
      </w:r>
      <w:proofErr w:type="spellEnd"/>
      <w:r w:rsidR="00B146A3" w:rsidRPr="00D04293">
        <w:rPr>
          <w:iCs/>
          <w:sz w:val="28"/>
          <w:szCs w:val="28"/>
        </w:rPr>
        <w:t xml:space="preserve"> Younes - </w:t>
      </w:r>
      <w:proofErr w:type="spellStart"/>
      <w:r w:rsidR="00B146A3" w:rsidRPr="00D04293">
        <w:rPr>
          <w:iCs/>
          <w:sz w:val="28"/>
          <w:szCs w:val="28"/>
        </w:rPr>
        <w:t>Nawel</w:t>
      </w:r>
      <w:proofErr w:type="spellEnd"/>
      <w:r w:rsidR="00B146A3" w:rsidRPr="00D04293">
        <w:rPr>
          <w:iCs/>
          <w:sz w:val="28"/>
          <w:szCs w:val="28"/>
        </w:rPr>
        <w:t xml:space="preserve"> Bagdad – </w:t>
      </w:r>
    </w:p>
    <w:p w:rsidR="00414AEF" w:rsidRPr="00B146A3" w:rsidRDefault="00B146A3" w:rsidP="00414AEF">
      <w:pPr>
        <w:rPr>
          <w:iCs/>
          <w:sz w:val="28"/>
          <w:szCs w:val="28"/>
        </w:rPr>
      </w:pPr>
      <w:r w:rsidRPr="00B146A3">
        <w:rPr>
          <w:iCs/>
          <w:sz w:val="28"/>
          <w:szCs w:val="28"/>
        </w:rPr>
        <w:t xml:space="preserve">              Amara </w:t>
      </w:r>
      <w:proofErr w:type="spellStart"/>
      <w:r w:rsidRPr="00B146A3">
        <w:rPr>
          <w:iCs/>
          <w:sz w:val="28"/>
          <w:szCs w:val="28"/>
        </w:rPr>
        <w:t>Lamloum</w:t>
      </w:r>
      <w:proofErr w:type="spellEnd"/>
    </w:p>
    <w:p w:rsidR="00730456" w:rsidRPr="00B146A3" w:rsidRDefault="00730456" w:rsidP="00414AEF">
      <w:pPr>
        <w:rPr>
          <w:sz w:val="28"/>
          <w:szCs w:val="28"/>
        </w:rPr>
      </w:pPr>
    </w:p>
    <w:p w:rsidR="00695A68" w:rsidRPr="00B146A3" w:rsidRDefault="00414AEF" w:rsidP="00730456">
      <w:pPr>
        <w:rPr>
          <w:sz w:val="28"/>
          <w:szCs w:val="28"/>
        </w:rPr>
      </w:pPr>
      <w:r w:rsidRPr="00B146A3">
        <w:rPr>
          <w:b/>
          <w:bCs/>
          <w:sz w:val="28"/>
          <w:szCs w:val="28"/>
        </w:rPr>
        <w:t>14h30 </w:t>
      </w:r>
      <w:r w:rsidRPr="003C24B0">
        <w:rPr>
          <w:bCs/>
          <w:sz w:val="28"/>
          <w:szCs w:val="28"/>
        </w:rPr>
        <w:t>:</w:t>
      </w:r>
      <w:r w:rsidRPr="00B146A3">
        <w:rPr>
          <w:sz w:val="28"/>
          <w:szCs w:val="28"/>
        </w:rPr>
        <w:t xml:space="preserve"> </w:t>
      </w:r>
      <w:r w:rsidR="00B146A3" w:rsidRPr="00B146A3">
        <w:rPr>
          <w:sz w:val="28"/>
          <w:szCs w:val="28"/>
        </w:rPr>
        <w:t>Utili</w:t>
      </w:r>
      <w:r w:rsidR="00B146A3">
        <w:rPr>
          <w:sz w:val="28"/>
          <w:szCs w:val="28"/>
        </w:rPr>
        <w:t>sation de la mésothérapie sur les symptômes des contusions osseuses survenues dans le cadre de la pratique sportive</w:t>
      </w:r>
    </w:p>
    <w:p w:rsidR="00730456" w:rsidRPr="00B146A3" w:rsidRDefault="00B146A3" w:rsidP="00730456">
      <w:pPr>
        <w:rPr>
          <w:sz w:val="28"/>
          <w:szCs w:val="28"/>
        </w:rPr>
      </w:pPr>
      <w:r>
        <w:rPr>
          <w:sz w:val="28"/>
          <w:szCs w:val="28"/>
        </w:rPr>
        <w:t xml:space="preserve">               Dr Nicolas De Neve</w:t>
      </w:r>
    </w:p>
    <w:p w:rsidR="00730456" w:rsidRPr="00B146A3" w:rsidRDefault="00730456" w:rsidP="00730456">
      <w:pPr>
        <w:rPr>
          <w:sz w:val="28"/>
          <w:szCs w:val="28"/>
        </w:rPr>
      </w:pPr>
    </w:p>
    <w:p w:rsidR="00414AEF" w:rsidRPr="00B146A3" w:rsidRDefault="00414AEF" w:rsidP="00730456">
      <w:pPr>
        <w:rPr>
          <w:bCs/>
          <w:sz w:val="28"/>
          <w:szCs w:val="28"/>
        </w:rPr>
      </w:pPr>
      <w:r w:rsidRPr="00B146A3">
        <w:rPr>
          <w:b/>
          <w:bCs/>
          <w:sz w:val="28"/>
          <w:szCs w:val="28"/>
        </w:rPr>
        <w:t xml:space="preserve">14h45 </w:t>
      </w:r>
      <w:r w:rsidRPr="00B146A3">
        <w:rPr>
          <w:bCs/>
          <w:sz w:val="28"/>
          <w:szCs w:val="28"/>
        </w:rPr>
        <w:t xml:space="preserve">: </w:t>
      </w:r>
      <w:r w:rsidR="00B146A3">
        <w:rPr>
          <w:bCs/>
          <w:sz w:val="28"/>
          <w:szCs w:val="28"/>
        </w:rPr>
        <w:t xml:space="preserve">Lombalgie chronique </w:t>
      </w:r>
      <w:proofErr w:type="spellStart"/>
      <w:r w:rsidR="00B146A3">
        <w:rPr>
          <w:bCs/>
          <w:sz w:val="28"/>
          <w:szCs w:val="28"/>
        </w:rPr>
        <w:t>Modic</w:t>
      </w:r>
      <w:proofErr w:type="spellEnd"/>
      <w:r w:rsidR="00B146A3">
        <w:rPr>
          <w:bCs/>
          <w:sz w:val="28"/>
          <w:szCs w:val="28"/>
        </w:rPr>
        <w:t xml:space="preserve"> 1 : prise en charge par mésothérapie. Présentation de 6 cas cliniques et revue de la littérature </w:t>
      </w:r>
    </w:p>
    <w:p w:rsidR="00730456" w:rsidRPr="00B146A3" w:rsidRDefault="00B146A3" w:rsidP="00730456">
      <w:pPr>
        <w:rPr>
          <w:bCs/>
          <w:sz w:val="28"/>
          <w:szCs w:val="28"/>
        </w:rPr>
      </w:pPr>
      <w:r>
        <w:rPr>
          <w:bCs/>
          <w:sz w:val="28"/>
          <w:szCs w:val="28"/>
        </w:rPr>
        <w:t xml:space="preserve">               </w:t>
      </w:r>
      <w:proofErr w:type="spellStart"/>
      <w:r>
        <w:rPr>
          <w:bCs/>
          <w:sz w:val="28"/>
          <w:szCs w:val="28"/>
        </w:rPr>
        <w:t>Drs</w:t>
      </w:r>
      <w:proofErr w:type="spellEnd"/>
      <w:r>
        <w:rPr>
          <w:bCs/>
          <w:sz w:val="28"/>
          <w:szCs w:val="28"/>
        </w:rPr>
        <w:t xml:space="preserve"> Tiphaine </w:t>
      </w:r>
      <w:proofErr w:type="spellStart"/>
      <w:r>
        <w:rPr>
          <w:bCs/>
          <w:sz w:val="28"/>
          <w:szCs w:val="28"/>
        </w:rPr>
        <w:t>Lagadec</w:t>
      </w:r>
      <w:proofErr w:type="spellEnd"/>
      <w:r>
        <w:rPr>
          <w:bCs/>
          <w:sz w:val="28"/>
          <w:szCs w:val="28"/>
        </w:rPr>
        <w:t xml:space="preserve"> </w:t>
      </w:r>
      <w:r w:rsidR="003E6D4C">
        <w:rPr>
          <w:bCs/>
          <w:sz w:val="28"/>
          <w:szCs w:val="28"/>
        </w:rPr>
        <w:t>-</w:t>
      </w:r>
      <w:r>
        <w:rPr>
          <w:bCs/>
          <w:sz w:val="28"/>
          <w:szCs w:val="28"/>
        </w:rPr>
        <w:t xml:space="preserve"> Jonathan </w:t>
      </w:r>
      <w:proofErr w:type="spellStart"/>
      <w:r>
        <w:rPr>
          <w:bCs/>
          <w:sz w:val="28"/>
          <w:szCs w:val="28"/>
        </w:rPr>
        <w:t>Corré</w:t>
      </w:r>
      <w:proofErr w:type="spellEnd"/>
    </w:p>
    <w:p w:rsidR="00414AEF" w:rsidRPr="00B146A3" w:rsidRDefault="00414AEF" w:rsidP="00414AEF">
      <w:pPr>
        <w:rPr>
          <w:bCs/>
          <w:sz w:val="28"/>
          <w:szCs w:val="28"/>
        </w:rPr>
      </w:pPr>
    </w:p>
    <w:p w:rsidR="00414AEF" w:rsidRPr="00D04293" w:rsidRDefault="00414AEF" w:rsidP="00414AEF">
      <w:pPr>
        <w:rPr>
          <w:bCs/>
          <w:sz w:val="28"/>
          <w:szCs w:val="28"/>
        </w:rPr>
      </w:pPr>
      <w:r w:rsidRPr="00D04293">
        <w:rPr>
          <w:b/>
          <w:bCs/>
          <w:sz w:val="28"/>
          <w:szCs w:val="28"/>
        </w:rPr>
        <w:t xml:space="preserve">15h00 </w:t>
      </w:r>
      <w:r w:rsidRPr="00D04293">
        <w:rPr>
          <w:bCs/>
          <w:sz w:val="28"/>
          <w:szCs w:val="28"/>
        </w:rPr>
        <w:t>:</w:t>
      </w:r>
      <w:r w:rsidRPr="00D04293">
        <w:rPr>
          <w:b/>
          <w:bCs/>
          <w:sz w:val="28"/>
          <w:szCs w:val="28"/>
        </w:rPr>
        <w:t xml:space="preserve"> </w:t>
      </w:r>
      <w:r w:rsidRPr="00D04293">
        <w:rPr>
          <w:sz w:val="28"/>
          <w:szCs w:val="28"/>
        </w:rPr>
        <w:t>Discussion</w:t>
      </w:r>
    </w:p>
    <w:p w:rsidR="00414AEF" w:rsidRPr="00D04293" w:rsidRDefault="00414AEF" w:rsidP="00414AEF">
      <w:pPr>
        <w:rPr>
          <w:bCs/>
          <w:sz w:val="28"/>
          <w:szCs w:val="28"/>
        </w:rPr>
      </w:pPr>
    </w:p>
    <w:p w:rsidR="00EF4409" w:rsidRPr="00D04293" w:rsidRDefault="00EF4409" w:rsidP="00414AEF">
      <w:pPr>
        <w:jc w:val="center"/>
        <w:rPr>
          <w:b/>
          <w:bCs/>
          <w:sz w:val="28"/>
          <w:szCs w:val="28"/>
          <w:u w:val="single"/>
        </w:rPr>
      </w:pPr>
    </w:p>
    <w:p w:rsidR="00414AEF" w:rsidRDefault="00414AEF" w:rsidP="00414AEF">
      <w:pPr>
        <w:jc w:val="center"/>
        <w:rPr>
          <w:sz w:val="28"/>
          <w:szCs w:val="28"/>
        </w:rPr>
      </w:pPr>
      <w:r>
        <w:rPr>
          <w:b/>
          <w:bCs/>
          <w:sz w:val="28"/>
          <w:szCs w:val="28"/>
          <w:u w:val="single"/>
        </w:rPr>
        <w:t>3</w:t>
      </w:r>
      <w:r>
        <w:rPr>
          <w:b/>
          <w:bCs/>
          <w:sz w:val="28"/>
          <w:szCs w:val="28"/>
          <w:u w:val="single"/>
          <w:vertAlign w:val="superscript"/>
        </w:rPr>
        <w:t>ème</w:t>
      </w:r>
      <w:r>
        <w:rPr>
          <w:b/>
          <w:bCs/>
          <w:sz w:val="28"/>
          <w:szCs w:val="28"/>
          <w:u w:val="single"/>
        </w:rPr>
        <w:t xml:space="preserve"> Session</w:t>
      </w:r>
    </w:p>
    <w:p w:rsidR="00414AEF" w:rsidRDefault="00414AEF" w:rsidP="00414AEF">
      <w:pPr>
        <w:jc w:val="center"/>
        <w:rPr>
          <w:sz w:val="28"/>
          <w:szCs w:val="28"/>
        </w:rPr>
      </w:pPr>
    </w:p>
    <w:p w:rsidR="00414AEF" w:rsidRDefault="00414AEF" w:rsidP="00414AEF">
      <w:pPr>
        <w:rPr>
          <w:sz w:val="28"/>
          <w:szCs w:val="28"/>
        </w:rPr>
      </w:pPr>
      <w:r>
        <w:rPr>
          <w:b/>
          <w:bCs/>
          <w:sz w:val="28"/>
          <w:szCs w:val="28"/>
        </w:rPr>
        <w:t xml:space="preserve">Présidents : </w:t>
      </w:r>
      <w:r w:rsidR="0064767B">
        <w:rPr>
          <w:b/>
          <w:bCs/>
          <w:sz w:val="28"/>
          <w:szCs w:val="28"/>
        </w:rPr>
        <w:t xml:space="preserve">Pr Fréderic </w:t>
      </w:r>
      <w:proofErr w:type="spellStart"/>
      <w:r w:rsidR="0064767B">
        <w:rPr>
          <w:b/>
          <w:bCs/>
          <w:sz w:val="28"/>
          <w:szCs w:val="28"/>
        </w:rPr>
        <w:t>Khiami</w:t>
      </w:r>
      <w:proofErr w:type="spellEnd"/>
      <w:r w:rsidR="0064767B">
        <w:rPr>
          <w:b/>
          <w:bCs/>
          <w:sz w:val="28"/>
          <w:szCs w:val="28"/>
        </w:rPr>
        <w:t xml:space="preserve"> et </w:t>
      </w:r>
      <w:r w:rsidR="00D571D7">
        <w:rPr>
          <w:b/>
          <w:bCs/>
          <w:sz w:val="28"/>
          <w:szCs w:val="28"/>
        </w:rPr>
        <w:t>D</w:t>
      </w:r>
      <w:r w:rsidR="0064767B">
        <w:rPr>
          <w:b/>
          <w:bCs/>
          <w:sz w:val="28"/>
          <w:szCs w:val="28"/>
        </w:rPr>
        <w:t>r</w:t>
      </w:r>
      <w:r w:rsidR="00103EB3">
        <w:rPr>
          <w:b/>
          <w:bCs/>
          <w:sz w:val="28"/>
          <w:szCs w:val="28"/>
        </w:rPr>
        <w:t xml:space="preserve"> </w:t>
      </w:r>
      <w:r w:rsidR="0064767B">
        <w:rPr>
          <w:b/>
          <w:bCs/>
          <w:sz w:val="28"/>
          <w:szCs w:val="28"/>
        </w:rPr>
        <w:t>Denis</w:t>
      </w:r>
      <w:r w:rsidR="00730456">
        <w:rPr>
          <w:b/>
          <w:bCs/>
          <w:sz w:val="28"/>
          <w:szCs w:val="28"/>
        </w:rPr>
        <w:t xml:space="preserve"> Laurens</w:t>
      </w:r>
      <w:r w:rsidR="0064767B">
        <w:rPr>
          <w:b/>
          <w:bCs/>
          <w:sz w:val="28"/>
          <w:szCs w:val="28"/>
        </w:rPr>
        <w:t xml:space="preserve"> </w:t>
      </w:r>
    </w:p>
    <w:p w:rsidR="00414AEF" w:rsidRDefault="00414AEF" w:rsidP="00414AEF">
      <w:pPr>
        <w:rPr>
          <w:sz w:val="28"/>
          <w:szCs w:val="28"/>
        </w:rPr>
      </w:pPr>
    </w:p>
    <w:p w:rsidR="00414AEF" w:rsidRPr="003E6D4C" w:rsidRDefault="00414AEF" w:rsidP="00730456">
      <w:pPr>
        <w:rPr>
          <w:bCs/>
          <w:sz w:val="28"/>
          <w:szCs w:val="28"/>
        </w:rPr>
      </w:pPr>
      <w:r w:rsidRPr="003E6D4C">
        <w:rPr>
          <w:b/>
          <w:bCs/>
          <w:sz w:val="28"/>
          <w:szCs w:val="28"/>
        </w:rPr>
        <w:t>15h20 </w:t>
      </w:r>
      <w:r w:rsidRPr="003E6D4C">
        <w:rPr>
          <w:bCs/>
          <w:sz w:val="28"/>
          <w:szCs w:val="28"/>
        </w:rPr>
        <w:t>:</w:t>
      </w:r>
      <w:r w:rsidR="00195B22" w:rsidRPr="003E6D4C">
        <w:rPr>
          <w:bCs/>
          <w:sz w:val="28"/>
          <w:szCs w:val="28"/>
        </w:rPr>
        <w:t xml:space="preserve"> </w:t>
      </w:r>
      <w:r w:rsidR="003E6D4C" w:rsidRPr="003E6D4C">
        <w:rPr>
          <w:bCs/>
          <w:sz w:val="28"/>
          <w:szCs w:val="28"/>
        </w:rPr>
        <w:t>Efficacité de la mé</w:t>
      </w:r>
      <w:r w:rsidR="003E6D4C">
        <w:rPr>
          <w:bCs/>
          <w:sz w:val="28"/>
          <w:szCs w:val="28"/>
        </w:rPr>
        <w:t>sothérapie dans la prise en charge des douleurs lombo-radiculaires résiduelles après chirurgie du rachis</w:t>
      </w:r>
    </w:p>
    <w:p w:rsidR="003E6D4C" w:rsidRDefault="003E6D4C" w:rsidP="00414AEF">
      <w:pPr>
        <w:rPr>
          <w:bCs/>
          <w:sz w:val="28"/>
          <w:szCs w:val="28"/>
        </w:rPr>
      </w:pPr>
      <w:r>
        <w:rPr>
          <w:bCs/>
          <w:sz w:val="28"/>
          <w:szCs w:val="28"/>
        </w:rPr>
        <w:t xml:space="preserve">              </w:t>
      </w:r>
      <w:proofErr w:type="spellStart"/>
      <w:r>
        <w:rPr>
          <w:bCs/>
          <w:sz w:val="28"/>
          <w:szCs w:val="28"/>
        </w:rPr>
        <w:t>Drs</w:t>
      </w:r>
      <w:proofErr w:type="spellEnd"/>
      <w:r>
        <w:rPr>
          <w:bCs/>
          <w:sz w:val="28"/>
          <w:szCs w:val="28"/>
        </w:rPr>
        <w:t xml:space="preserve"> Asma Ali - </w:t>
      </w:r>
      <w:proofErr w:type="spellStart"/>
      <w:r>
        <w:rPr>
          <w:bCs/>
          <w:sz w:val="28"/>
          <w:szCs w:val="28"/>
        </w:rPr>
        <w:t>Noussaiba</w:t>
      </w:r>
      <w:proofErr w:type="spellEnd"/>
      <w:r>
        <w:rPr>
          <w:bCs/>
          <w:sz w:val="28"/>
          <w:szCs w:val="28"/>
        </w:rPr>
        <w:t xml:space="preserve"> </w:t>
      </w:r>
      <w:proofErr w:type="spellStart"/>
      <w:r>
        <w:rPr>
          <w:bCs/>
          <w:sz w:val="28"/>
          <w:szCs w:val="28"/>
        </w:rPr>
        <w:t>Azaiez</w:t>
      </w:r>
      <w:proofErr w:type="spellEnd"/>
      <w:r>
        <w:rPr>
          <w:bCs/>
          <w:sz w:val="28"/>
          <w:szCs w:val="28"/>
        </w:rPr>
        <w:t xml:space="preserve"> - Anne-Sophie </w:t>
      </w:r>
      <w:proofErr w:type="spellStart"/>
      <w:r>
        <w:rPr>
          <w:bCs/>
          <w:sz w:val="28"/>
          <w:szCs w:val="28"/>
        </w:rPr>
        <w:t>Sambarino</w:t>
      </w:r>
      <w:proofErr w:type="spellEnd"/>
      <w:r>
        <w:rPr>
          <w:bCs/>
          <w:sz w:val="28"/>
          <w:szCs w:val="28"/>
        </w:rPr>
        <w:t xml:space="preserve"> -    </w:t>
      </w:r>
    </w:p>
    <w:p w:rsidR="00414AEF" w:rsidRDefault="003E6D4C" w:rsidP="00414AEF">
      <w:pPr>
        <w:rPr>
          <w:bCs/>
          <w:sz w:val="28"/>
          <w:szCs w:val="28"/>
        </w:rPr>
      </w:pPr>
      <w:r>
        <w:rPr>
          <w:bCs/>
          <w:sz w:val="28"/>
          <w:szCs w:val="28"/>
        </w:rPr>
        <w:t xml:space="preserve">              Erica </w:t>
      </w:r>
      <w:proofErr w:type="spellStart"/>
      <w:r>
        <w:rPr>
          <w:bCs/>
          <w:sz w:val="28"/>
          <w:szCs w:val="28"/>
        </w:rPr>
        <w:t>Schvirtz</w:t>
      </w:r>
      <w:proofErr w:type="spellEnd"/>
    </w:p>
    <w:p w:rsidR="007520C3" w:rsidRDefault="007520C3" w:rsidP="00414AEF">
      <w:pPr>
        <w:rPr>
          <w:bCs/>
          <w:sz w:val="28"/>
          <w:szCs w:val="28"/>
        </w:rPr>
      </w:pPr>
    </w:p>
    <w:p w:rsidR="007520C3" w:rsidRDefault="007520C3" w:rsidP="00414AEF">
      <w:pPr>
        <w:rPr>
          <w:bCs/>
          <w:sz w:val="28"/>
          <w:szCs w:val="28"/>
        </w:rPr>
      </w:pPr>
    </w:p>
    <w:p w:rsidR="007520C3" w:rsidRDefault="007520C3" w:rsidP="00414AEF">
      <w:pPr>
        <w:rPr>
          <w:bCs/>
          <w:sz w:val="28"/>
          <w:szCs w:val="28"/>
        </w:rPr>
      </w:pPr>
    </w:p>
    <w:p w:rsidR="00414AEF" w:rsidRDefault="00414AEF" w:rsidP="00CB570D">
      <w:pPr>
        <w:rPr>
          <w:bCs/>
          <w:sz w:val="28"/>
          <w:szCs w:val="28"/>
        </w:rPr>
      </w:pPr>
      <w:r w:rsidRPr="003E6D4C">
        <w:rPr>
          <w:b/>
          <w:bCs/>
          <w:sz w:val="28"/>
          <w:szCs w:val="28"/>
        </w:rPr>
        <w:lastRenderedPageBreak/>
        <w:t>15h35 </w:t>
      </w:r>
      <w:r w:rsidRPr="003E6D4C">
        <w:rPr>
          <w:bCs/>
          <w:sz w:val="28"/>
          <w:szCs w:val="28"/>
        </w:rPr>
        <w:t xml:space="preserve">: </w:t>
      </w:r>
      <w:r w:rsidR="00CB570D">
        <w:rPr>
          <w:bCs/>
          <w:sz w:val="28"/>
          <w:szCs w:val="28"/>
        </w:rPr>
        <w:t>Évaluation des bénéfices de la mésothérapie dans la prise en charge des entorses latérales de la cheville</w:t>
      </w:r>
    </w:p>
    <w:p w:rsidR="00CB570D" w:rsidRPr="003E6D4C" w:rsidRDefault="00CB570D" w:rsidP="00CB570D">
      <w:pPr>
        <w:rPr>
          <w:bCs/>
          <w:sz w:val="28"/>
          <w:szCs w:val="28"/>
        </w:rPr>
      </w:pPr>
      <w:r>
        <w:rPr>
          <w:bCs/>
          <w:sz w:val="28"/>
          <w:szCs w:val="28"/>
        </w:rPr>
        <w:t xml:space="preserve">             </w:t>
      </w:r>
      <w:proofErr w:type="spellStart"/>
      <w:r>
        <w:rPr>
          <w:bCs/>
          <w:sz w:val="28"/>
          <w:szCs w:val="28"/>
        </w:rPr>
        <w:t>Drs</w:t>
      </w:r>
      <w:proofErr w:type="spellEnd"/>
      <w:r>
        <w:rPr>
          <w:bCs/>
          <w:sz w:val="28"/>
          <w:szCs w:val="28"/>
        </w:rPr>
        <w:t xml:space="preserve"> Julien </w:t>
      </w:r>
      <w:proofErr w:type="spellStart"/>
      <w:r>
        <w:rPr>
          <w:bCs/>
          <w:sz w:val="28"/>
          <w:szCs w:val="28"/>
        </w:rPr>
        <w:t>Dascotte</w:t>
      </w:r>
      <w:proofErr w:type="spellEnd"/>
      <w:r>
        <w:rPr>
          <w:bCs/>
          <w:sz w:val="28"/>
          <w:szCs w:val="28"/>
        </w:rPr>
        <w:t xml:space="preserve"> - Nicolas </w:t>
      </w:r>
      <w:proofErr w:type="spellStart"/>
      <w:r>
        <w:rPr>
          <w:bCs/>
          <w:sz w:val="28"/>
          <w:szCs w:val="28"/>
        </w:rPr>
        <w:t>Derveaux</w:t>
      </w:r>
      <w:proofErr w:type="spellEnd"/>
      <w:r>
        <w:rPr>
          <w:bCs/>
          <w:sz w:val="28"/>
          <w:szCs w:val="28"/>
        </w:rPr>
        <w:t xml:space="preserve"> - Anne </w:t>
      </w:r>
      <w:proofErr w:type="spellStart"/>
      <w:r>
        <w:rPr>
          <w:bCs/>
          <w:sz w:val="28"/>
          <w:szCs w:val="28"/>
        </w:rPr>
        <w:t>Menguy</w:t>
      </w:r>
      <w:proofErr w:type="spellEnd"/>
      <w:r>
        <w:rPr>
          <w:bCs/>
          <w:sz w:val="28"/>
          <w:szCs w:val="28"/>
        </w:rPr>
        <w:t>-Fleuriot - Mohammed Lamine Khaled-</w:t>
      </w:r>
      <w:proofErr w:type="spellStart"/>
      <w:r>
        <w:rPr>
          <w:bCs/>
          <w:sz w:val="28"/>
          <w:szCs w:val="28"/>
        </w:rPr>
        <w:t>Khodjia</w:t>
      </w:r>
      <w:proofErr w:type="spellEnd"/>
      <w:r>
        <w:rPr>
          <w:bCs/>
          <w:sz w:val="28"/>
          <w:szCs w:val="28"/>
        </w:rPr>
        <w:t xml:space="preserve"> - Pierre-Clément Rude</w:t>
      </w:r>
    </w:p>
    <w:p w:rsidR="00F00823" w:rsidRPr="003E6D4C" w:rsidRDefault="00F00823" w:rsidP="00414AEF">
      <w:pPr>
        <w:rPr>
          <w:bCs/>
          <w:sz w:val="28"/>
          <w:szCs w:val="28"/>
        </w:rPr>
      </w:pPr>
    </w:p>
    <w:p w:rsidR="00FD3881" w:rsidRPr="003E6D4C" w:rsidRDefault="00414AEF" w:rsidP="00730456">
      <w:pPr>
        <w:rPr>
          <w:bCs/>
          <w:sz w:val="28"/>
          <w:szCs w:val="28"/>
        </w:rPr>
      </w:pPr>
      <w:r w:rsidRPr="003E6D4C">
        <w:rPr>
          <w:b/>
          <w:bCs/>
          <w:sz w:val="28"/>
          <w:szCs w:val="28"/>
        </w:rPr>
        <w:t>15h50 </w:t>
      </w:r>
      <w:r w:rsidRPr="003E6D4C">
        <w:rPr>
          <w:bCs/>
          <w:sz w:val="28"/>
          <w:szCs w:val="28"/>
        </w:rPr>
        <w:t>:</w:t>
      </w:r>
      <w:r w:rsidR="00195B22" w:rsidRPr="003E6D4C">
        <w:rPr>
          <w:bCs/>
          <w:sz w:val="28"/>
          <w:szCs w:val="28"/>
        </w:rPr>
        <w:t xml:space="preserve"> </w:t>
      </w:r>
      <w:r w:rsidR="003E6D4C">
        <w:rPr>
          <w:bCs/>
          <w:sz w:val="28"/>
          <w:szCs w:val="28"/>
        </w:rPr>
        <w:t>I</w:t>
      </w:r>
      <w:r w:rsidR="003E6D4C" w:rsidRPr="003E6D4C">
        <w:rPr>
          <w:bCs/>
          <w:sz w:val="28"/>
          <w:szCs w:val="28"/>
        </w:rPr>
        <w:t xml:space="preserve">ntérêt de </w:t>
      </w:r>
      <w:r w:rsidR="003E6D4C">
        <w:rPr>
          <w:bCs/>
          <w:sz w:val="28"/>
          <w:szCs w:val="28"/>
        </w:rPr>
        <w:t>la mésothérapie dans les suites de l’arthroplastie</w:t>
      </w:r>
      <w:r w:rsidR="00CB570D">
        <w:rPr>
          <w:bCs/>
          <w:sz w:val="28"/>
          <w:szCs w:val="28"/>
        </w:rPr>
        <w:t xml:space="preserve"> totale du genou pour les patients pris en charge en soins médicaux et de réadaptation</w:t>
      </w:r>
      <w:r w:rsidR="003E6D4C">
        <w:rPr>
          <w:bCs/>
          <w:sz w:val="28"/>
          <w:szCs w:val="28"/>
        </w:rPr>
        <w:t xml:space="preserve"> </w:t>
      </w:r>
    </w:p>
    <w:p w:rsidR="00414AEF" w:rsidRPr="003E6D4C" w:rsidRDefault="00CB570D" w:rsidP="00414AEF">
      <w:pPr>
        <w:rPr>
          <w:iCs/>
          <w:sz w:val="28"/>
          <w:szCs w:val="28"/>
        </w:rPr>
      </w:pPr>
      <w:r>
        <w:rPr>
          <w:iCs/>
          <w:sz w:val="28"/>
          <w:szCs w:val="28"/>
        </w:rPr>
        <w:t xml:space="preserve">              Dr Oussama Bacha</w:t>
      </w:r>
    </w:p>
    <w:p w:rsidR="00F00823" w:rsidRPr="003E6D4C" w:rsidRDefault="00F00823" w:rsidP="00414AEF">
      <w:pPr>
        <w:rPr>
          <w:iCs/>
          <w:sz w:val="28"/>
          <w:szCs w:val="28"/>
        </w:rPr>
      </w:pPr>
    </w:p>
    <w:p w:rsidR="00AF4082" w:rsidRPr="00AF4082" w:rsidRDefault="00414AEF" w:rsidP="00AF4082">
      <w:pPr>
        <w:rPr>
          <w:iCs/>
          <w:sz w:val="28"/>
          <w:szCs w:val="28"/>
        </w:rPr>
      </w:pPr>
      <w:r w:rsidRPr="00AF4082">
        <w:rPr>
          <w:b/>
          <w:iCs/>
          <w:sz w:val="28"/>
          <w:szCs w:val="28"/>
        </w:rPr>
        <w:t xml:space="preserve">16h05 : </w:t>
      </w:r>
      <w:r w:rsidR="00CB570D" w:rsidRPr="00CB570D">
        <w:rPr>
          <w:iCs/>
          <w:sz w:val="28"/>
          <w:szCs w:val="28"/>
        </w:rPr>
        <w:t>É</w:t>
      </w:r>
      <w:r w:rsidR="00CB570D">
        <w:rPr>
          <w:iCs/>
          <w:sz w:val="28"/>
          <w:szCs w:val="28"/>
        </w:rPr>
        <w:t xml:space="preserve">tude de l’efficacité antalgique de la mésothérapie vs infiltration de </w:t>
      </w:r>
      <w:proofErr w:type="spellStart"/>
      <w:r w:rsidR="00CB570D">
        <w:rPr>
          <w:iCs/>
          <w:sz w:val="28"/>
          <w:szCs w:val="28"/>
        </w:rPr>
        <w:t>diprostène</w:t>
      </w:r>
      <w:proofErr w:type="spellEnd"/>
      <w:r w:rsidR="00CB570D">
        <w:rPr>
          <w:iCs/>
          <w:sz w:val="28"/>
          <w:szCs w:val="28"/>
        </w:rPr>
        <w:t xml:space="preserve"> dans les tendinopathies non compliquées du supra-épineux  </w:t>
      </w:r>
    </w:p>
    <w:p w:rsidR="00CB570D" w:rsidRDefault="00CB570D" w:rsidP="00730456">
      <w:pPr>
        <w:rPr>
          <w:iCs/>
          <w:sz w:val="28"/>
          <w:szCs w:val="28"/>
        </w:rPr>
      </w:pPr>
      <w:r>
        <w:rPr>
          <w:iCs/>
          <w:sz w:val="28"/>
          <w:szCs w:val="28"/>
        </w:rPr>
        <w:t xml:space="preserve">              </w:t>
      </w:r>
      <w:proofErr w:type="spellStart"/>
      <w:r>
        <w:rPr>
          <w:iCs/>
          <w:sz w:val="28"/>
          <w:szCs w:val="28"/>
        </w:rPr>
        <w:t>Drs</w:t>
      </w:r>
      <w:proofErr w:type="spellEnd"/>
      <w:r>
        <w:rPr>
          <w:iCs/>
          <w:sz w:val="28"/>
          <w:szCs w:val="28"/>
        </w:rPr>
        <w:t xml:space="preserve"> Émilie </w:t>
      </w:r>
      <w:proofErr w:type="spellStart"/>
      <w:r>
        <w:rPr>
          <w:iCs/>
          <w:sz w:val="28"/>
          <w:szCs w:val="28"/>
        </w:rPr>
        <w:t>Ducourau-Barbary</w:t>
      </w:r>
      <w:proofErr w:type="spellEnd"/>
      <w:r>
        <w:rPr>
          <w:iCs/>
          <w:sz w:val="28"/>
          <w:szCs w:val="28"/>
        </w:rPr>
        <w:t xml:space="preserve"> - Sophie-Anne Fauconnier – </w:t>
      </w:r>
    </w:p>
    <w:p w:rsidR="00AF4082" w:rsidRPr="00D04293" w:rsidRDefault="00CB570D" w:rsidP="00730456">
      <w:pPr>
        <w:rPr>
          <w:iCs/>
          <w:sz w:val="28"/>
          <w:szCs w:val="28"/>
          <w:lang w:val="en-US"/>
        </w:rPr>
      </w:pPr>
      <w:r>
        <w:rPr>
          <w:iCs/>
          <w:sz w:val="28"/>
          <w:szCs w:val="28"/>
        </w:rPr>
        <w:t xml:space="preserve">              </w:t>
      </w:r>
      <w:proofErr w:type="spellStart"/>
      <w:r w:rsidRPr="00D04293">
        <w:rPr>
          <w:iCs/>
          <w:sz w:val="28"/>
          <w:szCs w:val="28"/>
          <w:lang w:val="en-US"/>
        </w:rPr>
        <w:t>Salima</w:t>
      </w:r>
      <w:proofErr w:type="spellEnd"/>
      <w:r w:rsidRPr="00D04293">
        <w:rPr>
          <w:iCs/>
          <w:sz w:val="28"/>
          <w:szCs w:val="28"/>
          <w:lang w:val="en-US"/>
        </w:rPr>
        <w:t xml:space="preserve"> </w:t>
      </w:r>
      <w:proofErr w:type="spellStart"/>
      <w:r w:rsidRPr="00D04293">
        <w:rPr>
          <w:iCs/>
          <w:sz w:val="28"/>
          <w:szCs w:val="28"/>
          <w:lang w:val="en-US"/>
        </w:rPr>
        <w:t>Abouothman</w:t>
      </w:r>
      <w:proofErr w:type="spellEnd"/>
    </w:p>
    <w:p w:rsidR="00414AEF" w:rsidRPr="00D04293" w:rsidRDefault="00414AEF" w:rsidP="00414AEF">
      <w:pPr>
        <w:rPr>
          <w:iCs/>
          <w:sz w:val="28"/>
          <w:szCs w:val="28"/>
          <w:lang w:val="en-US"/>
        </w:rPr>
      </w:pPr>
      <w:r w:rsidRPr="00D04293">
        <w:rPr>
          <w:iCs/>
          <w:sz w:val="28"/>
          <w:szCs w:val="28"/>
          <w:lang w:val="en-US"/>
        </w:rPr>
        <w:t xml:space="preserve">               </w:t>
      </w:r>
    </w:p>
    <w:p w:rsidR="00414AEF" w:rsidRPr="00D04293" w:rsidRDefault="00414AEF" w:rsidP="00414AEF">
      <w:pPr>
        <w:rPr>
          <w:iCs/>
          <w:sz w:val="28"/>
          <w:szCs w:val="28"/>
          <w:lang w:val="en-US"/>
        </w:rPr>
      </w:pPr>
      <w:r w:rsidRPr="00D04293">
        <w:rPr>
          <w:b/>
          <w:iCs/>
          <w:sz w:val="28"/>
          <w:szCs w:val="28"/>
          <w:lang w:val="en-US"/>
        </w:rPr>
        <w:t xml:space="preserve"> </w:t>
      </w:r>
      <w:r w:rsidRPr="00225607">
        <w:rPr>
          <w:b/>
          <w:iCs/>
          <w:sz w:val="28"/>
          <w:szCs w:val="28"/>
          <w:lang w:val="en-US"/>
        </w:rPr>
        <w:t>16h</w:t>
      </w:r>
      <w:proofErr w:type="gramStart"/>
      <w:r w:rsidRPr="00225607">
        <w:rPr>
          <w:b/>
          <w:iCs/>
          <w:sz w:val="28"/>
          <w:szCs w:val="28"/>
          <w:lang w:val="en-US"/>
        </w:rPr>
        <w:t xml:space="preserve">20 </w:t>
      </w:r>
      <w:r w:rsidRPr="007520C3">
        <w:rPr>
          <w:iCs/>
          <w:sz w:val="28"/>
          <w:szCs w:val="28"/>
          <w:lang w:val="en-US"/>
        </w:rPr>
        <w:t>:</w:t>
      </w:r>
      <w:proofErr w:type="gramEnd"/>
      <w:r w:rsidRPr="00225607">
        <w:rPr>
          <w:b/>
          <w:iCs/>
          <w:sz w:val="28"/>
          <w:szCs w:val="28"/>
          <w:lang w:val="en-US"/>
        </w:rPr>
        <w:t xml:space="preserve"> </w:t>
      </w:r>
      <w:r w:rsidRPr="00225607">
        <w:rPr>
          <w:iCs/>
          <w:sz w:val="28"/>
          <w:szCs w:val="28"/>
          <w:lang w:val="en-US"/>
        </w:rPr>
        <w:t>Discussion</w:t>
      </w:r>
    </w:p>
    <w:p w:rsidR="00414AEF" w:rsidRPr="00225607" w:rsidRDefault="00414AEF" w:rsidP="00414AEF">
      <w:pPr>
        <w:rPr>
          <w:iCs/>
          <w:sz w:val="28"/>
          <w:szCs w:val="28"/>
          <w:lang w:val="en-US"/>
        </w:rPr>
      </w:pPr>
    </w:p>
    <w:p w:rsidR="00414AEF" w:rsidRPr="00D04293" w:rsidRDefault="00414AEF" w:rsidP="00414AEF">
      <w:pPr>
        <w:rPr>
          <w:iCs/>
          <w:sz w:val="28"/>
          <w:szCs w:val="28"/>
          <w:lang w:val="en-US"/>
        </w:rPr>
      </w:pPr>
      <w:r w:rsidRPr="00D04293">
        <w:rPr>
          <w:b/>
          <w:iCs/>
          <w:sz w:val="28"/>
          <w:szCs w:val="28"/>
          <w:lang w:val="en-US"/>
        </w:rPr>
        <w:t>16h</w:t>
      </w:r>
      <w:proofErr w:type="gramStart"/>
      <w:r w:rsidRPr="00D04293">
        <w:rPr>
          <w:b/>
          <w:iCs/>
          <w:sz w:val="28"/>
          <w:szCs w:val="28"/>
          <w:lang w:val="en-US"/>
        </w:rPr>
        <w:t>40</w:t>
      </w:r>
      <w:r w:rsidRPr="00D04293">
        <w:rPr>
          <w:iCs/>
          <w:sz w:val="28"/>
          <w:szCs w:val="28"/>
          <w:lang w:val="en-US"/>
        </w:rPr>
        <w:t xml:space="preserve"> :</w:t>
      </w:r>
      <w:proofErr w:type="gramEnd"/>
      <w:r w:rsidRPr="00D04293">
        <w:rPr>
          <w:iCs/>
          <w:sz w:val="28"/>
          <w:szCs w:val="28"/>
          <w:lang w:val="en-US"/>
        </w:rPr>
        <w:t xml:space="preserve"> Pause</w:t>
      </w:r>
    </w:p>
    <w:p w:rsidR="00BD3BAB" w:rsidRPr="00D04293" w:rsidRDefault="00BD3BAB" w:rsidP="00414AEF">
      <w:pPr>
        <w:rPr>
          <w:iCs/>
          <w:sz w:val="28"/>
          <w:szCs w:val="28"/>
          <w:lang w:val="en-US"/>
        </w:rPr>
      </w:pPr>
    </w:p>
    <w:p w:rsidR="00414AEF" w:rsidRDefault="00414AEF" w:rsidP="00EF4409">
      <w:pPr>
        <w:jc w:val="center"/>
        <w:rPr>
          <w:b/>
          <w:bCs/>
          <w:sz w:val="28"/>
          <w:szCs w:val="28"/>
          <w:u w:val="single"/>
        </w:rPr>
      </w:pPr>
      <w:r>
        <w:rPr>
          <w:b/>
          <w:bCs/>
          <w:sz w:val="28"/>
          <w:szCs w:val="28"/>
          <w:u w:val="single"/>
        </w:rPr>
        <w:t>4</w:t>
      </w:r>
      <w:r>
        <w:rPr>
          <w:b/>
          <w:bCs/>
          <w:sz w:val="28"/>
          <w:szCs w:val="28"/>
          <w:u w:val="single"/>
          <w:vertAlign w:val="superscript"/>
        </w:rPr>
        <w:t>ème</w:t>
      </w:r>
      <w:r>
        <w:rPr>
          <w:b/>
          <w:bCs/>
          <w:sz w:val="28"/>
          <w:szCs w:val="28"/>
          <w:u w:val="single"/>
        </w:rPr>
        <w:t xml:space="preserve"> Session</w:t>
      </w:r>
    </w:p>
    <w:p w:rsidR="00414AEF" w:rsidRDefault="00414AEF" w:rsidP="00414AEF">
      <w:pPr>
        <w:jc w:val="center"/>
        <w:rPr>
          <w:b/>
          <w:bCs/>
          <w:sz w:val="28"/>
          <w:szCs w:val="28"/>
          <w:u w:val="single"/>
        </w:rPr>
      </w:pPr>
    </w:p>
    <w:p w:rsidR="00414AEF" w:rsidRDefault="00414AEF" w:rsidP="00414AEF">
      <w:pPr>
        <w:rPr>
          <w:sz w:val="28"/>
          <w:szCs w:val="28"/>
        </w:rPr>
      </w:pPr>
      <w:r>
        <w:rPr>
          <w:b/>
          <w:bCs/>
          <w:sz w:val="28"/>
          <w:szCs w:val="28"/>
        </w:rPr>
        <w:t xml:space="preserve">Présidents : </w:t>
      </w:r>
      <w:proofErr w:type="spellStart"/>
      <w:r w:rsidR="00D75998">
        <w:rPr>
          <w:b/>
          <w:bCs/>
          <w:sz w:val="28"/>
          <w:szCs w:val="28"/>
        </w:rPr>
        <w:t>Drs</w:t>
      </w:r>
      <w:proofErr w:type="spellEnd"/>
      <w:r w:rsidR="00D75998">
        <w:rPr>
          <w:b/>
          <w:bCs/>
          <w:sz w:val="28"/>
          <w:szCs w:val="28"/>
        </w:rPr>
        <w:t xml:space="preserve"> Jean-Pierre Martin</w:t>
      </w:r>
      <w:r w:rsidR="00D04293">
        <w:rPr>
          <w:b/>
          <w:bCs/>
          <w:sz w:val="28"/>
          <w:szCs w:val="28"/>
        </w:rPr>
        <w:t xml:space="preserve"> et</w:t>
      </w:r>
      <w:r w:rsidR="00D75998">
        <w:rPr>
          <w:b/>
          <w:bCs/>
          <w:sz w:val="28"/>
          <w:szCs w:val="28"/>
        </w:rPr>
        <w:t xml:space="preserve"> André Walter</w:t>
      </w:r>
    </w:p>
    <w:p w:rsidR="00414AEF" w:rsidRDefault="00414AEF" w:rsidP="00414AEF">
      <w:pPr>
        <w:rPr>
          <w:sz w:val="28"/>
          <w:szCs w:val="28"/>
        </w:rPr>
      </w:pPr>
    </w:p>
    <w:p w:rsidR="00CB570D" w:rsidRPr="003E6D4C" w:rsidRDefault="00414AEF" w:rsidP="00CB570D">
      <w:pPr>
        <w:rPr>
          <w:sz w:val="28"/>
          <w:szCs w:val="28"/>
        </w:rPr>
      </w:pPr>
      <w:r w:rsidRPr="00CB570D">
        <w:rPr>
          <w:b/>
          <w:bCs/>
          <w:sz w:val="28"/>
          <w:szCs w:val="28"/>
        </w:rPr>
        <w:t xml:space="preserve">17h00 </w:t>
      </w:r>
      <w:r w:rsidRPr="00CB570D">
        <w:rPr>
          <w:bCs/>
          <w:sz w:val="28"/>
          <w:szCs w:val="28"/>
        </w:rPr>
        <w:t xml:space="preserve">:  </w:t>
      </w:r>
      <w:r w:rsidR="00CB570D" w:rsidRPr="003E6D4C">
        <w:rPr>
          <w:bCs/>
          <w:sz w:val="28"/>
          <w:szCs w:val="28"/>
        </w:rPr>
        <w:t xml:space="preserve">Effets de la </w:t>
      </w:r>
      <w:r w:rsidR="00CB570D">
        <w:rPr>
          <w:bCs/>
          <w:sz w:val="28"/>
          <w:szCs w:val="28"/>
        </w:rPr>
        <w:t xml:space="preserve">mésothérapie sur les patients </w:t>
      </w:r>
      <w:proofErr w:type="spellStart"/>
      <w:r w:rsidR="00CB570D">
        <w:rPr>
          <w:bCs/>
          <w:sz w:val="28"/>
          <w:szCs w:val="28"/>
        </w:rPr>
        <w:t>fibromyalgiques</w:t>
      </w:r>
      <w:proofErr w:type="spellEnd"/>
    </w:p>
    <w:p w:rsidR="00CB570D" w:rsidRDefault="00CB570D" w:rsidP="00CB570D">
      <w:pPr>
        <w:rPr>
          <w:bCs/>
          <w:sz w:val="28"/>
          <w:szCs w:val="28"/>
        </w:rPr>
      </w:pPr>
      <w:r w:rsidRPr="003E6D4C">
        <w:rPr>
          <w:bCs/>
          <w:sz w:val="28"/>
          <w:szCs w:val="28"/>
        </w:rPr>
        <w:t xml:space="preserve">             </w:t>
      </w:r>
      <w:r w:rsidR="00C116B3">
        <w:rPr>
          <w:bCs/>
          <w:sz w:val="28"/>
          <w:szCs w:val="28"/>
        </w:rPr>
        <w:t xml:space="preserve"> </w:t>
      </w:r>
      <w:proofErr w:type="spellStart"/>
      <w:r w:rsidRPr="003E6D4C">
        <w:rPr>
          <w:bCs/>
          <w:sz w:val="28"/>
          <w:szCs w:val="28"/>
        </w:rPr>
        <w:t>Drs</w:t>
      </w:r>
      <w:proofErr w:type="spellEnd"/>
      <w:r w:rsidRPr="003E6D4C">
        <w:rPr>
          <w:bCs/>
          <w:sz w:val="28"/>
          <w:szCs w:val="28"/>
        </w:rPr>
        <w:t xml:space="preserve"> Magali </w:t>
      </w:r>
      <w:proofErr w:type="spellStart"/>
      <w:r w:rsidRPr="003E6D4C">
        <w:rPr>
          <w:bCs/>
          <w:sz w:val="28"/>
          <w:szCs w:val="28"/>
        </w:rPr>
        <w:t>Brouder</w:t>
      </w:r>
      <w:proofErr w:type="spellEnd"/>
      <w:r>
        <w:rPr>
          <w:bCs/>
          <w:sz w:val="28"/>
          <w:szCs w:val="28"/>
        </w:rPr>
        <w:t xml:space="preserve"> </w:t>
      </w:r>
      <w:r w:rsidRPr="003E6D4C">
        <w:rPr>
          <w:bCs/>
          <w:sz w:val="28"/>
          <w:szCs w:val="28"/>
        </w:rPr>
        <w:t>-</w:t>
      </w:r>
      <w:r>
        <w:rPr>
          <w:bCs/>
          <w:sz w:val="28"/>
          <w:szCs w:val="28"/>
        </w:rPr>
        <w:t xml:space="preserve"> </w:t>
      </w:r>
      <w:r w:rsidRPr="003E6D4C">
        <w:rPr>
          <w:bCs/>
          <w:sz w:val="28"/>
          <w:szCs w:val="28"/>
        </w:rPr>
        <w:t>Catherine Duval</w:t>
      </w:r>
      <w:r>
        <w:rPr>
          <w:bCs/>
          <w:sz w:val="28"/>
          <w:szCs w:val="28"/>
        </w:rPr>
        <w:t xml:space="preserve"> </w:t>
      </w:r>
      <w:r w:rsidRPr="003E6D4C">
        <w:rPr>
          <w:bCs/>
          <w:sz w:val="28"/>
          <w:szCs w:val="28"/>
        </w:rPr>
        <w:t>-</w:t>
      </w:r>
      <w:r>
        <w:rPr>
          <w:bCs/>
          <w:sz w:val="28"/>
          <w:szCs w:val="28"/>
        </w:rPr>
        <w:t xml:space="preserve"> </w:t>
      </w:r>
      <w:r w:rsidRPr="003E6D4C">
        <w:rPr>
          <w:bCs/>
          <w:sz w:val="28"/>
          <w:szCs w:val="28"/>
        </w:rPr>
        <w:t xml:space="preserve">Stéphanie </w:t>
      </w:r>
      <w:proofErr w:type="spellStart"/>
      <w:r w:rsidRPr="003E6D4C">
        <w:rPr>
          <w:bCs/>
          <w:sz w:val="28"/>
          <w:szCs w:val="28"/>
        </w:rPr>
        <w:t>Gentelle</w:t>
      </w:r>
      <w:proofErr w:type="spellEnd"/>
      <w:r>
        <w:rPr>
          <w:bCs/>
          <w:sz w:val="28"/>
          <w:szCs w:val="28"/>
        </w:rPr>
        <w:t xml:space="preserve"> – </w:t>
      </w:r>
    </w:p>
    <w:p w:rsidR="00414AEF" w:rsidRDefault="00CB570D" w:rsidP="00414AEF">
      <w:pPr>
        <w:rPr>
          <w:bCs/>
          <w:sz w:val="28"/>
          <w:szCs w:val="28"/>
        </w:rPr>
      </w:pPr>
      <w:r>
        <w:rPr>
          <w:bCs/>
          <w:sz w:val="28"/>
          <w:szCs w:val="28"/>
        </w:rPr>
        <w:t xml:space="preserve">             </w:t>
      </w:r>
      <w:r w:rsidR="00C116B3">
        <w:rPr>
          <w:bCs/>
          <w:sz w:val="28"/>
          <w:szCs w:val="28"/>
        </w:rPr>
        <w:t xml:space="preserve"> </w:t>
      </w:r>
      <w:proofErr w:type="spellStart"/>
      <w:r w:rsidRPr="003E6D4C">
        <w:rPr>
          <w:bCs/>
          <w:sz w:val="28"/>
          <w:szCs w:val="28"/>
        </w:rPr>
        <w:t>Mendr</w:t>
      </w:r>
      <w:r>
        <w:rPr>
          <w:bCs/>
          <w:sz w:val="28"/>
          <w:szCs w:val="28"/>
        </w:rPr>
        <w:t>ika</w:t>
      </w:r>
      <w:proofErr w:type="spellEnd"/>
      <w:r>
        <w:rPr>
          <w:bCs/>
          <w:sz w:val="28"/>
          <w:szCs w:val="28"/>
        </w:rPr>
        <w:t xml:space="preserve"> </w:t>
      </w:r>
      <w:proofErr w:type="spellStart"/>
      <w:r>
        <w:rPr>
          <w:bCs/>
          <w:sz w:val="28"/>
          <w:szCs w:val="28"/>
        </w:rPr>
        <w:t>Raheriarivelo</w:t>
      </w:r>
      <w:proofErr w:type="spellEnd"/>
      <w:r>
        <w:rPr>
          <w:bCs/>
          <w:sz w:val="28"/>
          <w:szCs w:val="28"/>
        </w:rPr>
        <w:t xml:space="preserve"> - Vanessa </w:t>
      </w:r>
      <w:proofErr w:type="spellStart"/>
      <w:r>
        <w:rPr>
          <w:bCs/>
          <w:sz w:val="28"/>
          <w:szCs w:val="28"/>
        </w:rPr>
        <w:t>Roullier</w:t>
      </w:r>
      <w:proofErr w:type="spellEnd"/>
    </w:p>
    <w:p w:rsidR="00CB570D" w:rsidRPr="00CB570D" w:rsidRDefault="00CB570D" w:rsidP="00414AEF">
      <w:pPr>
        <w:rPr>
          <w:bCs/>
          <w:sz w:val="28"/>
          <w:szCs w:val="28"/>
        </w:rPr>
      </w:pPr>
    </w:p>
    <w:p w:rsidR="00695A68" w:rsidRPr="00C116B3" w:rsidRDefault="00414AEF" w:rsidP="00F00823">
      <w:pPr>
        <w:rPr>
          <w:bCs/>
          <w:sz w:val="28"/>
          <w:szCs w:val="28"/>
        </w:rPr>
      </w:pPr>
      <w:r w:rsidRPr="00C116B3">
        <w:rPr>
          <w:b/>
          <w:bCs/>
          <w:sz w:val="28"/>
          <w:szCs w:val="28"/>
        </w:rPr>
        <w:t>17h15 </w:t>
      </w:r>
      <w:r w:rsidRPr="00C116B3">
        <w:rPr>
          <w:bCs/>
          <w:sz w:val="28"/>
          <w:szCs w:val="28"/>
        </w:rPr>
        <w:t>:</w:t>
      </w:r>
      <w:r w:rsidRPr="00C116B3">
        <w:rPr>
          <w:b/>
          <w:bCs/>
          <w:sz w:val="28"/>
          <w:szCs w:val="28"/>
        </w:rPr>
        <w:t xml:space="preserve"> </w:t>
      </w:r>
      <w:r w:rsidR="00CA7F50" w:rsidRPr="00C116B3">
        <w:rPr>
          <w:bCs/>
          <w:sz w:val="28"/>
          <w:szCs w:val="28"/>
        </w:rPr>
        <w:t xml:space="preserve"> </w:t>
      </w:r>
      <w:r w:rsidR="00C116B3" w:rsidRPr="00C116B3">
        <w:rPr>
          <w:bCs/>
          <w:sz w:val="28"/>
          <w:szCs w:val="28"/>
        </w:rPr>
        <w:t>La mésothérapie dans l</w:t>
      </w:r>
      <w:r w:rsidR="00C116B3">
        <w:rPr>
          <w:bCs/>
          <w:sz w:val="28"/>
          <w:szCs w:val="28"/>
        </w:rPr>
        <w:t>a gestion du stress préopératoire</w:t>
      </w:r>
    </w:p>
    <w:p w:rsidR="00F00823" w:rsidRPr="00C116B3" w:rsidRDefault="00C116B3" w:rsidP="00F00823">
      <w:pPr>
        <w:rPr>
          <w:sz w:val="28"/>
          <w:szCs w:val="28"/>
        </w:rPr>
      </w:pPr>
      <w:r>
        <w:rPr>
          <w:sz w:val="28"/>
          <w:szCs w:val="28"/>
        </w:rPr>
        <w:t xml:space="preserve">              Dr Violetta </w:t>
      </w:r>
      <w:proofErr w:type="spellStart"/>
      <w:r>
        <w:rPr>
          <w:sz w:val="28"/>
          <w:szCs w:val="28"/>
        </w:rPr>
        <w:t>Ivanova</w:t>
      </w:r>
      <w:proofErr w:type="spellEnd"/>
    </w:p>
    <w:p w:rsidR="00695A68" w:rsidRPr="00C116B3" w:rsidRDefault="00695A68" w:rsidP="00695A68">
      <w:pPr>
        <w:rPr>
          <w:bCs/>
          <w:sz w:val="28"/>
          <w:szCs w:val="28"/>
        </w:rPr>
      </w:pPr>
    </w:p>
    <w:p w:rsidR="003669B9" w:rsidRDefault="00414AEF" w:rsidP="00F00823">
      <w:pPr>
        <w:rPr>
          <w:bCs/>
          <w:sz w:val="28"/>
          <w:szCs w:val="28"/>
        </w:rPr>
      </w:pPr>
      <w:r w:rsidRPr="00C116B3">
        <w:rPr>
          <w:b/>
          <w:bCs/>
          <w:sz w:val="28"/>
          <w:szCs w:val="28"/>
        </w:rPr>
        <w:t>17h30</w:t>
      </w:r>
      <w:r w:rsidRPr="00C116B3">
        <w:rPr>
          <w:bCs/>
          <w:sz w:val="28"/>
          <w:szCs w:val="28"/>
        </w:rPr>
        <w:t> :</w:t>
      </w:r>
      <w:r w:rsidR="003669B9" w:rsidRPr="00C116B3">
        <w:rPr>
          <w:bCs/>
          <w:sz w:val="28"/>
          <w:szCs w:val="28"/>
        </w:rPr>
        <w:t xml:space="preserve">  </w:t>
      </w:r>
      <w:r w:rsidR="00C116B3" w:rsidRPr="00C116B3">
        <w:rPr>
          <w:bCs/>
          <w:sz w:val="28"/>
          <w:szCs w:val="28"/>
        </w:rPr>
        <w:t xml:space="preserve">Le </w:t>
      </w:r>
      <w:proofErr w:type="spellStart"/>
      <w:r w:rsidR="00C116B3">
        <w:rPr>
          <w:bCs/>
          <w:sz w:val="28"/>
          <w:szCs w:val="28"/>
        </w:rPr>
        <w:t>mésostress</w:t>
      </w:r>
      <w:proofErr w:type="spellEnd"/>
      <w:r w:rsidR="00C116B3">
        <w:rPr>
          <w:bCs/>
          <w:sz w:val="28"/>
          <w:szCs w:val="28"/>
        </w:rPr>
        <w:t xml:space="preserve"> dans la prise en charge des troubles </w:t>
      </w:r>
      <w:proofErr w:type="spellStart"/>
      <w:r w:rsidR="00C116B3">
        <w:rPr>
          <w:bCs/>
          <w:sz w:val="28"/>
          <w:szCs w:val="28"/>
        </w:rPr>
        <w:t>anxio</w:t>
      </w:r>
      <w:proofErr w:type="spellEnd"/>
      <w:r w:rsidR="00C116B3">
        <w:rPr>
          <w:bCs/>
          <w:sz w:val="28"/>
          <w:szCs w:val="28"/>
        </w:rPr>
        <w:t>-dépressifs : étude prospective et comparative avec traitement conventionnel</w:t>
      </w:r>
    </w:p>
    <w:p w:rsidR="00C116B3" w:rsidRDefault="00C116B3" w:rsidP="00F00823">
      <w:pPr>
        <w:rPr>
          <w:bCs/>
          <w:sz w:val="28"/>
          <w:szCs w:val="28"/>
        </w:rPr>
      </w:pPr>
      <w:r>
        <w:rPr>
          <w:bCs/>
          <w:sz w:val="28"/>
          <w:szCs w:val="28"/>
        </w:rPr>
        <w:t xml:space="preserve">               </w:t>
      </w:r>
      <w:proofErr w:type="spellStart"/>
      <w:r>
        <w:rPr>
          <w:bCs/>
          <w:sz w:val="28"/>
          <w:szCs w:val="28"/>
        </w:rPr>
        <w:t>Drs</w:t>
      </w:r>
      <w:proofErr w:type="spellEnd"/>
      <w:r>
        <w:rPr>
          <w:bCs/>
          <w:sz w:val="28"/>
          <w:szCs w:val="28"/>
        </w:rPr>
        <w:t xml:space="preserve"> </w:t>
      </w:r>
      <w:proofErr w:type="spellStart"/>
      <w:r>
        <w:rPr>
          <w:bCs/>
          <w:sz w:val="28"/>
          <w:szCs w:val="28"/>
        </w:rPr>
        <w:t>Jordane</w:t>
      </w:r>
      <w:proofErr w:type="spellEnd"/>
      <w:r>
        <w:rPr>
          <w:bCs/>
          <w:sz w:val="28"/>
          <w:szCs w:val="28"/>
        </w:rPr>
        <w:t xml:space="preserve"> </w:t>
      </w:r>
      <w:proofErr w:type="spellStart"/>
      <w:r>
        <w:rPr>
          <w:bCs/>
          <w:sz w:val="28"/>
          <w:szCs w:val="28"/>
        </w:rPr>
        <w:t>Chovino</w:t>
      </w:r>
      <w:proofErr w:type="spellEnd"/>
      <w:r>
        <w:rPr>
          <w:bCs/>
          <w:sz w:val="28"/>
          <w:szCs w:val="28"/>
        </w:rPr>
        <w:t xml:space="preserve"> - Alessandro Di Cesare - Myriam Denis – </w:t>
      </w:r>
    </w:p>
    <w:p w:rsidR="00C116B3" w:rsidRPr="00C116B3" w:rsidRDefault="00C116B3" w:rsidP="00F00823">
      <w:pPr>
        <w:rPr>
          <w:bCs/>
          <w:sz w:val="28"/>
          <w:szCs w:val="28"/>
        </w:rPr>
      </w:pPr>
      <w:r>
        <w:rPr>
          <w:bCs/>
          <w:sz w:val="28"/>
          <w:szCs w:val="28"/>
        </w:rPr>
        <w:t xml:space="preserve">               </w:t>
      </w:r>
      <w:proofErr w:type="spellStart"/>
      <w:r>
        <w:rPr>
          <w:bCs/>
          <w:sz w:val="28"/>
          <w:szCs w:val="28"/>
        </w:rPr>
        <w:t>Mouna</w:t>
      </w:r>
      <w:proofErr w:type="spellEnd"/>
      <w:r>
        <w:rPr>
          <w:bCs/>
          <w:sz w:val="28"/>
          <w:szCs w:val="28"/>
        </w:rPr>
        <w:t xml:space="preserve"> M’</w:t>
      </w:r>
      <w:proofErr w:type="spellStart"/>
      <w:r>
        <w:rPr>
          <w:bCs/>
          <w:sz w:val="28"/>
          <w:szCs w:val="28"/>
        </w:rPr>
        <w:t>barek</w:t>
      </w:r>
      <w:proofErr w:type="spellEnd"/>
      <w:r>
        <w:rPr>
          <w:bCs/>
          <w:sz w:val="28"/>
          <w:szCs w:val="28"/>
        </w:rPr>
        <w:t xml:space="preserve">- Doriane </w:t>
      </w:r>
      <w:proofErr w:type="spellStart"/>
      <w:r>
        <w:rPr>
          <w:bCs/>
          <w:sz w:val="28"/>
          <w:szCs w:val="28"/>
        </w:rPr>
        <w:t>Ngatchou</w:t>
      </w:r>
      <w:proofErr w:type="spellEnd"/>
    </w:p>
    <w:p w:rsidR="00F00823" w:rsidRPr="00C116B3" w:rsidRDefault="00F00823" w:rsidP="00F00823">
      <w:pPr>
        <w:rPr>
          <w:bCs/>
          <w:sz w:val="28"/>
          <w:szCs w:val="28"/>
        </w:rPr>
      </w:pPr>
    </w:p>
    <w:p w:rsidR="00AF4082" w:rsidRPr="00AF4082" w:rsidRDefault="00414AEF" w:rsidP="00AF4082">
      <w:pPr>
        <w:rPr>
          <w:iCs/>
          <w:sz w:val="28"/>
          <w:szCs w:val="28"/>
        </w:rPr>
      </w:pPr>
      <w:r w:rsidRPr="00AF4082">
        <w:rPr>
          <w:b/>
          <w:bCs/>
          <w:sz w:val="28"/>
          <w:szCs w:val="28"/>
        </w:rPr>
        <w:t>17h45 </w:t>
      </w:r>
      <w:r w:rsidRPr="007520C3">
        <w:rPr>
          <w:bCs/>
          <w:sz w:val="28"/>
          <w:szCs w:val="28"/>
        </w:rPr>
        <w:t>:</w:t>
      </w:r>
      <w:r w:rsidRPr="00AF4082">
        <w:rPr>
          <w:b/>
          <w:bCs/>
          <w:sz w:val="28"/>
          <w:szCs w:val="28"/>
        </w:rPr>
        <w:t xml:space="preserve"> </w:t>
      </w:r>
      <w:r w:rsidR="003669B9" w:rsidRPr="00AF4082">
        <w:rPr>
          <w:b/>
          <w:bCs/>
          <w:sz w:val="28"/>
          <w:szCs w:val="28"/>
        </w:rPr>
        <w:t xml:space="preserve"> </w:t>
      </w:r>
      <w:r w:rsidR="00AF4082" w:rsidRPr="00AF4082">
        <w:rPr>
          <w:iCs/>
          <w:sz w:val="28"/>
          <w:szCs w:val="28"/>
        </w:rPr>
        <w:t>Sevrage tabagique et mésothérapie</w:t>
      </w:r>
    </w:p>
    <w:p w:rsidR="00414AEF" w:rsidRPr="00AF4082" w:rsidRDefault="00AF4082" w:rsidP="00AF4082">
      <w:pPr>
        <w:rPr>
          <w:bCs/>
          <w:sz w:val="28"/>
          <w:szCs w:val="28"/>
        </w:rPr>
      </w:pPr>
      <w:r w:rsidRPr="00AF4082">
        <w:rPr>
          <w:iCs/>
          <w:sz w:val="28"/>
          <w:szCs w:val="28"/>
        </w:rPr>
        <w:t xml:space="preserve">              Dr Roger </w:t>
      </w:r>
      <w:proofErr w:type="spellStart"/>
      <w:r w:rsidRPr="00AF4082">
        <w:rPr>
          <w:iCs/>
          <w:sz w:val="28"/>
          <w:szCs w:val="28"/>
        </w:rPr>
        <w:t>Eoche</w:t>
      </w:r>
      <w:proofErr w:type="spellEnd"/>
    </w:p>
    <w:p w:rsidR="00F00823" w:rsidRPr="00AF4082" w:rsidRDefault="00F00823" w:rsidP="00F00823">
      <w:pPr>
        <w:rPr>
          <w:bCs/>
          <w:sz w:val="28"/>
          <w:szCs w:val="28"/>
        </w:rPr>
      </w:pPr>
    </w:p>
    <w:p w:rsidR="00414AEF" w:rsidRPr="007520C3" w:rsidRDefault="00414AEF" w:rsidP="00414AEF">
      <w:pPr>
        <w:rPr>
          <w:sz w:val="28"/>
          <w:szCs w:val="28"/>
        </w:rPr>
      </w:pPr>
      <w:r w:rsidRPr="007520C3">
        <w:rPr>
          <w:b/>
          <w:bCs/>
          <w:sz w:val="28"/>
          <w:szCs w:val="28"/>
        </w:rPr>
        <w:t>18h10 </w:t>
      </w:r>
      <w:r w:rsidRPr="007520C3">
        <w:rPr>
          <w:bCs/>
          <w:sz w:val="28"/>
          <w:szCs w:val="28"/>
        </w:rPr>
        <w:t>:</w:t>
      </w:r>
      <w:r w:rsidRPr="007520C3">
        <w:rPr>
          <w:b/>
          <w:bCs/>
          <w:sz w:val="28"/>
          <w:szCs w:val="28"/>
        </w:rPr>
        <w:t xml:space="preserve"> </w:t>
      </w:r>
      <w:r w:rsidRPr="007520C3">
        <w:rPr>
          <w:sz w:val="28"/>
          <w:szCs w:val="28"/>
        </w:rPr>
        <w:t>Discussion</w:t>
      </w:r>
    </w:p>
    <w:p w:rsidR="00414AEF" w:rsidRPr="007520C3" w:rsidRDefault="00414AEF" w:rsidP="00414AEF">
      <w:pPr>
        <w:rPr>
          <w:sz w:val="28"/>
          <w:szCs w:val="28"/>
        </w:rPr>
      </w:pPr>
    </w:p>
    <w:p w:rsidR="00414AEF" w:rsidRDefault="00414AEF" w:rsidP="00414AEF">
      <w:pPr>
        <w:rPr>
          <w:sz w:val="28"/>
          <w:szCs w:val="28"/>
        </w:rPr>
      </w:pPr>
      <w:r>
        <w:rPr>
          <w:b/>
          <w:sz w:val="28"/>
          <w:szCs w:val="28"/>
        </w:rPr>
        <w:t>19h00</w:t>
      </w:r>
      <w:r>
        <w:rPr>
          <w:sz w:val="28"/>
          <w:szCs w:val="28"/>
        </w:rPr>
        <w:t xml:space="preserve"> : Réunion des directeurs et enseignants universitaires du DIU de mésothérapie (Salle H)</w:t>
      </w:r>
    </w:p>
    <w:p w:rsidR="00414AEF" w:rsidRDefault="00414AEF" w:rsidP="00414AEF">
      <w:pPr>
        <w:rPr>
          <w:sz w:val="28"/>
          <w:szCs w:val="28"/>
        </w:rPr>
      </w:pPr>
    </w:p>
    <w:p w:rsidR="007520C3" w:rsidRDefault="00414AEF" w:rsidP="007520C3">
      <w:pPr>
        <w:rPr>
          <w:sz w:val="28"/>
          <w:szCs w:val="28"/>
        </w:rPr>
      </w:pPr>
      <w:r>
        <w:rPr>
          <w:b/>
          <w:sz w:val="28"/>
          <w:szCs w:val="28"/>
        </w:rPr>
        <w:t>20h00 </w:t>
      </w:r>
      <w:r w:rsidRPr="007520C3">
        <w:rPr>
          <w:sz w:val="28"/>
          <w:szCs w:val="28"/>
        </w:rPr>
        <w:t>:</w:t>
      </w:r>
      <w:r>
        <w:rPr>
          <w:b/>
          <w:sz w:val="28"/>
          <w:szCs w:val="28"/>
        </w:rPr>
        <w:t xml:space="preserve"> </w:t>
      </w:r>
      <w:r>
        <w:rPr>
          <w:sz w:val="28"/>
          <w:szCs w:val="28"/>
        </w:rPr>
        <w:t>Fin de la première journée</w:t>
      </w:r>
    </w:p>
    <w:p w:rsidR="008E7235" w:rsidRPr="007520C3" w:rsidRDefault="008E7235" w:rsidP="007520C3">
      <w:pPr>
        <w:jc w:val="center"/>
        <w:rPr>
          <w:sz w:val="28"/>
          <w:szCs w:val="28"/>
        </w:rPr>
      </w:pPr>
      <w:r>
        <w:rPr>
          <w:b/>
          <w:sz w:val="28"/>
          <w:szCs w:val="28"/>
        </w:rPr>
        <w:lastRenderedPageBreak/>
        <w:t xml:space="preserve">DIMANCHE </w:t>
      </w:r>
      <w:r w:rsidR="00E77B52">
        <w:rPr>
          <w:b/>
          <w:sz w:val="28"/>
          <w:szCs w:val="28"/>
        </w:rPr>
        <w:t>19</w:t>
      </w:r>
      <w:r>
        <w:rPr>
          <w:b/>
          <w:sz w:val="28"/>
          <w:szCs w:val="28"/>
        </w:rPr>
        <w:t xml:space="preserve"> NOVEMBRE 202</w:t>
      </w:r>
      <w:r w:rsidR="00E77B52">
        <w:rPr>
          <w:b/>
          <w:sz w:val="28"/>
          <w:szCs w:val="28"/>
        </w:rPr>
        <w:t>3</w:t>
      </w:r>
    </w:p>
    <w:p w:rsidR="008E7235" w:rsidRDefault="008E7235" w:rsidP="008E7235">
      <w:pPr>
        <w:jc w:val="center"/>
        <w:rPr>
          <w:color w:val="0000FF"/>
          <w:sz w:val="40"/>
          <w:szCs w:val="40"/>
        </w:rPr>
      </w:pPr>
      <w:r w:rsidRPr="003D1841">
        <w:rPr>
          <w:b/>
          <w:sz w:val="28"/>
          <w:szCs w:val="28"/>
        </w:rPr>
        <w:t>Faculté de Médecine Pitié</w:t>
      </w:r>
      <w:r>
        <w:rPr>
          <w:b/>
          <w:sz w:val="28"/>
          <w:szCs w:val="28"/>
        </w:rPr>
        <w:t xml:space="preserve"> Salp</w:t>
      </w:r>
      <w:r w:rsidR="00D04293">
        <w:rPr>
          <w:b/>
          <w:sz w:val="28"/>
          <w:szCs w:val="28"/>
        </w:rPr>
        <w:t>ê</w:t>
      </w:r>
      <w:r>
        <w:rPr>
          <w:b/>
          <w:sz w:val="28"/>
          <w:szCs w:val="28"/>
        </w:rPr>
        <w:t>tri</w:t>
      </w:r>
      <w:r w:rsidR="00D04293">
        <w:rPr>
          <w:b/>
          <w:sz w:val="28"/>
          <w:szCs w:val="28"/>
        </w:rPr>
        <w:t>è</w:t>
      </w:r>
      <w:r>
        <w:rPr>
          <w:b/>
          <w:sz w:val="28"/>
          <w:szCs w:val="28"/>
        </w:rPr>
        <w:t>re</w:t>
      </w:r>
    </w:p>
    <w:p w:rsidR="008E7235" w:rsidRDefault="008E7235" w:rsidP="008E7235">
      <w:pPr>
        <w:jc w:val="center"/>
        <w:rPr>
          <w:b/>
          <w:sz w:val="28"/>
          <w:szCs w:val="28"/>
        </w:rPr>
      </w:pPr>
      <w:r w:rsidRPr="00671C59">
        <w:rPr>
          <w:b/>
          <w:sz w:val="28"/>
          <w:szCs w:val="28"/>
        </w:rPr>
        <w:t>105 boulevard de l’Hôpital 75013 PARIS</w:t>
      </w:r>
    </w:p>
    <w:p w:rsidR="008E7235" w:rsidRDefault="008E7235" w:rsidP="008E7235">
      <w:pPr>
        <w:jc w:val="center"/>
        <w:rPr>
          <w:b/>
          <w:sz w:val="28"/>
          <w:szCs w:val="28"/>
        </w:rPr>
      </w:pPr>
    </w:p>
    <w:p w:rsidR="008E7235" w:rsidRPr="00671C59" w:rsidRDefault="008E7235" w:rsidP="008E7235">
      <w:pPr>
        <w:jc w:val="center"/>
        <w:rPr>
          <w:b/>
          <w:sz w:val="28"/>
          <w:szCs w:val="28"/>
        </w:rPr>
      </w:pPr>
    </w:p>
    <w:p w:rsidR="008E7235" w:rsidRDefault="008E7235" w:rsidP="008E7235">
      <w:pPr>
        <w:jc w:val="center"/>
        <w:rPr>
          <w:color w:val="0000FF"/>
          <w:sz w:val="40"/>
          <w:szCs w:val="40"/>
        </w:rPr>
      </w:pPr>
      <w:r>
        <w:rPr>
          <w:color w:val="0000FF"/>
          <w:sz w:val="40"/>
          <w:szCs w:val="40"/>
        </w:rPr>
        <w:t>Ateliers pratiques</w:t>
      </w:r>
    </w:p>
    <w:p w:rsidR="008E7235" w:rsidRDefault="008E7235" w:rsidP="008E7235">
      <w:pPr>
        <w:rPr>
          <w:color w:val="0000FF"/>
          <w:sz w:val="40"/>
          <w:szCs w:val="40"/>
        </w:rPr>
      </w:pPr>
    </w:p>
    <w:tbl>
      <w:tblPr>
        <w:tblpPr w:leftFromText="141" w:rightFromText="141" w:vertAnchor="text" w:horzAnchor="margin" w:tblpXSpec="center" w:tblpY="202"/>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417"/>
        <w:gridCol w:w="1276"/>
        <w:gridCol w:w="1134"/>
        <w:gridCol w:w="1244"/>
        <w:gridCol w:w="1532"/>
      </w:tblGrid>
      <w:tr w:rsidR="00092883" w:rsidTr="00092883">
        <w:trPr>
          <w:trHeight w:val="273"/>
        </w:trPr>
        <w:tc>
          <w:tcPr>
            <w:tcW w:w="817" w:type="dxa"/>
          </w:tcPr>
          <w:p w:rsidR="00092883" w:rsidRDefault="00092883" w:rsidP="00D57B46">
            <w:pPr>
              <w:rPr>
                <w:color w:val="0000FF"/>
                <w:sz w:val="20"/>
                <w:szCs w:val="20"/>
              </w:rPr>
            </w:pPr>
            <w:bookmarkStart w:id="0" w:name="_Hlk72828409"/>
            <w:r>
              <w:rPr>
                <w:color w:val="0000FF"/>
                <w:sz w:val="20"/>
                <w:szCs w:val="20"/>
              </w:rPr>
              <w:t>Thème</w:t>
            </w:r>
          </w:p>
        </w:tc>
        <w:tc>
          <w:tcPr>
            <w:tcW w:w="1276" w:type="dxa"/>
          </w:tcPr>
          <w:p w:rsidR="00092883" w:rsidRDefault="00092883" w:rsidP="00D57B46">
            <w:pPr>
              <w:rPr>
                <w:color w:val="0000FF"/>
                <w:sz w:val="20"/>
                <w:szCs w:val="20"/>
              </w:rPr>
            </w:pPr>
            <w:r>
              <w:rPr>
                <w:color w:val="0000FF"/>
                <w:sz w:val="20"/>
                <w:szCs w:val="20"/>
              </w:rPr>
              <w:t>Membre supérieur</w:t>
            </w:r>
          </w:p>
          <w:p w:rsidR="00092883" w:rsidRDefault="00092883" w:rsidP="00D57B46">
            <w:pPr>
              <w:rPr>
                <w:color w:val="0000FF"/>
                <w:sz w:val="20"/>
                <w:szCs w:val="20"/>
              </w:rPr>
            </w:pPr>
          </w:p>
        </w:tc>
        <w:tc>
          <w:tcPr>
            <w:tcW w:w="1417" w:type="dxa"/>
          </w:tcPr>
          <w:p w:rsidR="00092883" w:rsidRDefault="00092883" w:rsidP="00D57B46">
            <w:pPr>
              <w:rPr>
                <w:color w:val="0000FF"/>
                <w:sz w:val="20"/>
                <w:szCs w:val="20"/>
              </w:rPr>
            </w:pPr>
            <w:r>
              <w:rPr>
                <w:color w:val="0000FF"/>
                <w:sz w:val="20"/>
                <w:szCs w:val="20"/>
              </w:rPr>
              <w:t>Membre inférieur</w:t>
            </w:r>
          </w:p>
        </w:tc>
        <w:tc>
          <w:tcPr>
            <w:tcW w:w="1276" w:type="dxa"/>
          </w:tcPr>
          <w:p w:rsidR="00092883" w:rsidRDefault="00092883" w:rsidP="00D57B46">
            <w:pPr>
              <w:rPr>
                <w:color w:val="0000FF"/>
                <w:sz w:val="20"/>
                <w:szCs w:val="20"/>
              </w:rPr>
            </w:pPr>
            <w:r>
              <w:rPr>
                <w:color w:val="0000FF"/>
                <w:sz w:val="20"/>
                <w:szCs w:val="20"/>
              </w:rPr>
              <w:t xml:space="preserve">Rachis </w:t>
            </w:r>
          </w:p>
        </w:tc>
        <w:tc>
          <w:tcPr>
            <w:tcW w:w="1134" w:type="dxa"/>
          </w:tcPr>
          <w:p w:rsidR="00092883" w:rsidRDefault="00092883" w:rsidP="00D57B46">
            <w:pPr>
              <w:rPr>
                <w:color w:val="0000FF"/>
                <w:sz w:val="20"/>
                <w:szCs w:val="20"/>
              </w:rPr>
            </w:pPr>
            <w:r>
              <w:rPr>
                <w:color w:val="0000FF"/>
                <w:sz w:val="20"/>
                <w:szCs w:val="20"/>
              </w:rPr>
              <w:t>Médecine générale</w:t>
            </w:r>
          </w:p>
        </w:tc>
        <w:tc>
          <w:tcPr>
            <w:tcW w:w="1244" w:type="dxa"/>
          </w:tcPr>
          <w:p w:rsidR="00092883" w:rsidRDefault="00092883" w:rsidP="00D57B46">
            <w:pPr>
              <w:rPr>
                <w:color w:val="0000FF"/>
                <w:sz w:val="20"/>
                <w:szCs w:val="20"/>
              </w:rPr>
            </w:pPr>
            <w:r>
              <w:rPr>
                <w:color w:val="0000FF"/>
                <w:sz w:val="20"/>
                <w:szCs w:val="20"/>
              </w:rPr>
              <w:t>Traitements associés</w:t>
            </w:r>
          </w:p>
        </w:tc>
        <w:tc>
          <w:tcPr>
            <w:tcW w:w="1532" w:type="dxa"/>
          </w:tcPr>
          <w:p w:rsidR="00092883" w:rsidRDefault="00092883" w:rsidP="00D57B46">
            <w:pPr>
              <w:rPr>
                <w:color w:val="0000FF"/>
                <w:sz w:val="20"/>
                <w:szCs w:val="20"/>
              </w:rPr>
            </w:pPr>
            <w:r>
              <w:rPr>
                <w:color w:val="0000FF"/>
                <w:sz w:val="20"/>
                <w:szCs w:val="20"/>
              </w:rPr>
              <w:t>Mésothérapie esthétique</w:t>
            </w:r>
          </w:p>
        </w:tc>
      </w:tr>
      <w:tr w:rsidR="00092883" w:rsidTr="00092883">
        <w:trPr>
          <w:trHeight w:val="563"/>
        </w:trPr>
        <w:tc>
          <w:tcPr>
            <w:tcW w:w="817" w:type="dxa"/>
          </w:tcPr>
          <w:p w:rsidR="00092883" w:rsidRDefault="00092883" w:rsidP="00D57B46">
            <w:pPr>
              <w:rPr>
                <w:color w:val="0000FF"/>
                <w:sz w:val="20"/>
                <w:szCs w:val="20"/>
                <w:lang w:val="de-CH"/>
              </w:rPr>
            </w:pPr>
            <w:r>
              <w:rPr>
                <w:color w:val="0000FF"/>
                <w:sz w:val="20"/>
                <w:szCs w:val="20"/>
                <w:lang w:val="de-CH"/>
              </w:rPr>
              <w:t>9h00</w:t>
            </w:r>
          </w:p>
          <w:p w:rsidR="00092883" w:rsidRDefault="00092883" w:rsidP="00D57B46">
            <w:pPr>
              <w:rPr>
                <w:color w:val="0000FF"/>
                <w:sz w:val="20"/>
                <w:szCs w:val="20"/>
                <w:lang w:val="de-CH"/>
              </w:rPr>
            </w:pPr>
            <w:r>
              <w:rPr>
                <w:color w:val="0000FF"/>
                <w:sz w:val="20"/>
                <w:szCs w:val="20"/>
                <w:lang w:val="de-CH"/>
              </w:rPr>
              <w:t>10h00</w:t>
            </w:r>
          </w:p>
        </w:tc>
        <w:tc>
          <w:tcPr>
            <w:tcW w:w="1276" w:type="dxa"/>
          </w:tcPr>
          <w:p w:rsidR="00092883" w:rsidRDefault="00092883" w:rsidP="00D57B46">
            <w:pPr>
              <w:rPr>
                <w:color w:val="0000FF"/>
                <w:sz w:val="20"/>
                <w:szCs w:val="20"/>
                <w:lang w:val="de-CH"/>
              </w:rPr>
            </w:pPr>
            <w:r>
              <w:rPr>
                <w:color w:val="0000FF"/>
                <w:sz w:val="20"/>
                <w:szCs w:val="20"/>
                <w:lang w:val="de-CH"/>
              </w:rPr>
              <w:t>B.Bellemans</w:t>
            </w:r>
          </w:p>
        </w:tc>
        <w:tc>
          <w:tcPr>
            <w:tcW w:w="1417" w:type="dxa"/>
          </w:tcPr>
          <w:p w:rsidR="00092883" w:rsidRDefault="00092883" w:rsidP="00D57B46">
            <w:pPr>
              <w:rPr>
                <w:color w:val="0000FF"/>
                <w:sz w:val="20"/>
                <w:szCs w:val="20"/>
                <w:lang w:val="de-CH"/>
              </w:rPr>
            </w:pPr>
            <w:r>
              <w:rPr>
                <w:color w:val="0000FF"/>
                <w:sz w:val="20"/>
                <w:szCs w:val="20"/>
                <w:lang w:val="de-CH"/>
              </w:rPr>
              <w:t>Ph. Lafuma</w:t>
            </w:r>
          </w:p>
        </w:tc>
        <w:tc>
          <w:tcPr>
            <w:tcW w:w="1276" w:type="dxa"/>
          </w:tcPr>
          <w:p w:rsidR="00092883" w:rsidRDefault="00092883" w:rsidP="00D57B46">
            <w:pPr>
              <w:rPr>
                <w:color w:val="0000FF"/>
                <w:sz w:val="20"/>
                <w:szCs w:val="20"/>
                <w:lang w:val="de-CH"/>
              </w:rPr>
            </w:pPr>
            <w:r>
              <w:rPr>
                <w:color w:val="0000FF"/>
                <w:sz w:val="20"/>
                <w:szCs w:val="20"/>
                <w:lang w:val="de-CH"/>
              </w:rPr>
              <w:t>Y.Jeanmaire</w:t>
            </w:r>
          </w:p>
        </w:tc>
        <w:tc>
          <w:tcPr>
            <w:tcW w:w="1134" w:type="dxa"/>
          </w:tcPr>
          <w:p w:rsidR="00092883" w:rsidRDefault="00092883" w:rsidP="00D57B46">
            <w:pPr>
              <w:rPr>
                <w:color w:val="0000FF"/>
                <w:sz w:val="20"/>
                <w:szCs w:val="20"/>
                <w:lang w:val="de-CH"/>
              </w:rPr>
            </w:pPr>
            <w:r>
              <w:rPr>
                <w:color w:val="0000FF"/>
                <w:sz w:val="20"/>
                <w:szCs w:val="20"/>
                <w:lang w:val="de-CH"/>
              </w:rPr>
              <w:t>J.M. Piumi</w:t>
            </w:r>
          </w:p>
        </w:tc>
        <w:tc>
          <w:tcPr>
            <w:tcW w:w="1244" w:type="dxa"/>
          </w:tcPr>
          <w:p w:rsidR="00092883" w:rsidRDefault="00092883" w:rsidP="00D57B46">
            <w:pPr>
              <w:rPr>
                <w:color w:val="0000FF"/>
                <w:sz w:val="20"/>
                <w:szCs w:val="20"/>
                <w:lang w:val="de-CH"/>
              </w:rPr>
            </w:pPr>
            <w:r>
              <w:rPr>
                <w:color w:val="0000FF"/>
                <w:sz w:val="20"/>
                <w:szCs w:val="20"/>
                <w:lang w:val="de-CH"/>
              </w:rPr>
              <w:t>Podo -posturologie</w:t>
            </w:r>
          </w:p>
        </w:tc>
        <w:tc>
          <w:tcPr>
            <w:tcW w:w="1532" w:type="dxa"/>
          </w:tcPr>
          <w:p w:rsidR="00092883" w:rsidRDefault="00092883" w:rsidP="00D57B46">
            <w:pPr>
              <w:rPr>
                <w:color w:val="0000FF"/>
                <w:sz w:val="20"/>
                <w:szCs w:val="20"/>
                <w:lang w:val="de-CH"/>
              </w:rPr>
            </w:pPr>
            <w:r>
              <w:rPr>
                <w:color w:val="0000FF"/>
                <w:sz w:val="20"/>
                <w:szCs w:val="20"/>
                <w:lang w:val="de-CH"/>
              </w:rPr>
              <w:t xml:space="preserve">A. </w:t>
            </w:r>
            <w:proofErr w:type="gramStart"/>
            <w:r>
              <w:rPr>
                <w:color w:val="0000FF"/>
                <w:sz w:val="20"/>
                <w:szCs w:val="20"/>
                <w:lang w:val="de-CH"/>
              </w:rPr>
              <w:t>Walter .</w:t>
            </w:r>
            <w:proofErr w:type="gramEnd"/>
          </w:p>
        </w:tc>
      </w:tr>
      <w:tr w:rsidR="00092883" w:rsidTr="00092883">
        <w:tc>
          <w:tcPr>
            <w:tcW w:w="817" w:type="dxa"/>
          </w:tcPr>
          <w:p w:rsidR="00092883" w:rsidRDefault="00092883" w:rsidP="00D57B46">
            <w:pPr>
              <w:rPr>
                <w:color w:val="0000FF"/>
                <w:sz w:val="20"/>
                <w:szCs w:val="20"/>
                <w:lang w:val="de-CH"/>
              </w:rPr>
            </w:pPr>
            <w:r>
              <w:rPr>
                <w:color w:val="0000FF"/>
                <w:sz w:val="20"/>
                <w:szCs w:val="20"/>
                <w:lang w:val="de-CH"/>
              </w:rPr>
              <w:t>10h15</w:t>
            </w:r>
          </w:p>
          <w:p w:rsidR="00092883" w:rsidRDefault="00092883" w:rsidP="00D57B46">
            <w:pPr>
              <w:rPr>
                <w:color w:val="0000FF"/>
                <w:sz w:val="20"/>
                <w:szCs w:val="20"/>
                <w:lang w:val="de-CH"/>
              </w:rPr>
            </w:pPr>
            <w:r>
              <w:rPr>
                <w:color w:val="0000FF"/>
                <w:sz w:val="20"/>
                <w:szCs w:val="20"/>
                <w:lang w:val="de-CH"/>
              </w:rPr>
              <w:t>11h15</w:t>
            </w:r>
          </w:p>
        </w:tc>
        <w:tc>
          <w:tcPr>
            <w:tcW w:w="1276" w:type="dxa"/>
          </w:tcPr>
          <w:p w:rsidR="00092883" w:rsidRDefault="00092883" w:rsidP="00D57B46">
            <w:pPr>
              <w:rPr>
                <w:color w:val="0000FF"/>
                <w:sz w:val="20"/>
                <w:szCs w:val="20"/>
                <w:lang w:val="de-CH"/>
              </w:rPr>
            </w:pPr>
            <w:r>
              <w:rPr>
                <w:color w:val="0000FF"/>
                <w:sz w:val="20"/>
                <w:szCs w:val="20"/>
                <w:lang w:val="de-CH"/>
              </w:rPr>
              <w:t>Ph. Lafuma</w:t>
            </w:r>
          </w:p>
        </w:tc>
        <w:tc>
          <w:tcPr>
            <w:tcW w:w="1417" w:type="dxa"/>
          </w:tcPr>
          <w:p w:rsidR="00092883" w:rsidRDefault="00092883" w:rsidP="00D57B46">
            <w:pPr>
              <w:rPr>
                <w:color w:val="0000FF"/>
                <w:sz w:val="20"/>
                <w:szCs w:val="20"/>
                <w:lang w:val="de-CH"/>
              </w:rPr>
            </w:pPr>
            <w:r>
              <w:rPr>
                <w:color w:val="0000FF"/>
                <w:sz w:val="20"/>
                <w:szCs w:val="20"/>
                <w:lang w:val="de-CH"/>
              </w:rPr>
              <w:t>B.Bellemans</w:t>
            </w:r>
          </w:p>
        </w:tc>
        <w:tc>
          <w:tcPr>
            <w:tcW w:w="1276" w:type="dxa"/>
          </w:tcPr>
          <w:p w:rsidR="00092883" w:rsidRDefault="00092883" w:rsidP="00D57B46">
            <w:pPr>
              <w:rPr>
                <w:color w:val="0000FF"/>
                <w:sz w:val="20"/>
                <w:szCs w:val="20"/>
                <w:lang w:val="de-CH"/>
              </w:rPr>
            </w:pPr>
            <w:r>
              <w:rPr>
                <w:color w:val="0000FF"/>
                <w:sz w:val="20"/>
                <w:szCs w:val="20"/>
                <w:lang w:val="de-CH"/>
              </w:rPr>
              <w:t>B.Estéve Lopez</w:t>
            </w:r>
          </w:p>
        </w:tc>
        <w:tc>
          <w:tcPr>
            <w:tcW w:w="1134" w:type="dxa"/>
          </w:tcPr>
          <w:p w:rsidR="00092883" w:rsidRDefault="00092883" w:rsidP="00D57B46">
            <w:pPr>
              <w:rPr>
                <w:color w:val="0000FF"/>
                <w:sz w:val="20"/>
                <w:szCs w:val="20"/>
                <w:lang w:val="de-CH"/>
              </w:rPr>
            </w:pPr>
            <w:r>
              <w:rPr>
                <w:color w:val="0000FF"/>
                <w:sz w:val="20"/>
                <w:szCs w:val="20"/>
                <w:lang w:val="de-CH"/>
              </w:rPr>
              <w:t>A. Walter</w:t>
            </w:r>
          </w:p>
        </w:tc>
        <w:tc>
          <w:tcPr>
            <w:tcW w:w="1244" w:type="dxa"/>
          </w:tcPr>
          <w:p w:rsidR="00092883" w:rsidRDefault="00092883" w:rsidP="00D57B46">
            <w:pPr>
              <w:rPr>
                <w:color w:val="0000FF"/>
                <w:sz w:val="20"/>
                <w:szCs w:val="20"/>
                <w:lang w:val="de-CH"/>
              </w:rPr>
            </w:pPr>
            <w:r>
              <w:rPr>
                <w:color w:val="0000FF"/>
                <w:sz w:val="20"/>
                <w:szCs w:val="20"/>
                <w:lang w:val="de-CH"/>
              </w:rPr>
              <w:t>ostéopathie</w:t>
            </w:r>
          </w:p>
        </w:tc>
        <w:tc>
          <w:tcPr>
            <w:tcW w:w="1532" w:type="dxa"/>
          </w:tcPr>
          <w:p w:rsidR="00092883" w:rsidRDefault="00092883" w:rsidP="00D57B46">
            <w:pPr>
              <w:rPr>
                <w:color w:val="0000FF"/>
                <w:sz w:val="20"/>
                <w:szCs w:val="20"/>
                <w:lang w:val="de-CH"/>
              </w:rPr>
            </w:pPr>
            <w:r>
              <w:rPr>
                <w:color w:val="0000FF"/>
                <w:sz w:val="20"/>
                <w:szCs w:val="20"/>
                <w:lang w:val="de-CH"/>
              </w:rPr>
              <w:t>J.P. Martin</w:t>
            </w:r>
          </w:p>
        </w:tc>
      </w:tr>
      <w:tr w:rsidR="00092883" w:rsidTr="00092883">
        <w:tc>
          <w:tcPr>
            <w:tcW w:w="817" w:type="dxa"/>
          </w:tcPr>
          <w:p w:rsidR="00092883" w:rsidRDefault="00092883" w:rsidP="00D57B46">
            <w:pPr>
              <w:rPr>
                <w:color w:val="0000FF"/>
                <w:sz w:val="20"/>
                <w:szCs w:val="20"/>
                <w:lang w:val="de-CH"/>
              </w:rPr>
            </w:pPr>
            <w:r>
              <w:rPr>
                <w:color w:val="0000FF"/>
                <w:sz w:val="20"/>
                <w:szCs w:val="20"/>
                <w:lang w:val="de-CH"/>
              </w:rPr>
              <w:t>11h30</w:t>
            </w:r>
          </w:p>
          <w:p w:rsidR="00092883" w:rsidRDefault="00092883" w:rsidP="00D57B46">
            <w:pPr>
              <w:rPr>
                <w:color w:val="0000FF"/>
                <w:sz w:val="20"/>
                <w:szCs w:val="20"/>
                <w:lang w:val="de-CH"/>
              </w:rPr>
            </w:pPr>
            <w:r>
              <w:rPr>
                <w:color w:val="0000FF"/>
                <w:sz w:val="20"/>
                <w:szCs w:val="20"/>
                <w:lang w:val="de-CH"/>
              </w:rPr>
              <w:t>12h30</w:t>
            </w:r>
          </w:p>
        </w:tc>
        <w:tc>
          <w:tcPr>
            <w:tcW w:w="1276" w:type="dxa"/>
          </w:tcPr>
          <w:p w:rsidR="00092883" w:rsidRDefault="00092883" w:rsidP="00D57B46">
            <w:pPr>
              <w:rPr>
                <w:color w:val="0000FF"/>
                <w:sz w:val="20"/>
                <w:szCs w:val="20"/>
                <w:lang w:val="de-CH"/>
              </w:rPr>
            </w:pPr>
            <w:r>
              <w:rPr>
                <w:color w:val="0000FF"/>
                <w:sz w:val="20"/>
                <w:szCs w:val="20"/>
                <w:lang w:val="de-CH"/>
              </w:rPr>
              <w:t>J.M. Coulon</w:t>
            </w:r>
          </w:p>
        </w:tc>
        <w:tc>
          <w:tcPr>
            <w:tcW w:w="1417" w:type="dxa"/>
          </w:tcPr>
          <w:p w:rsidR="00092883" w:rsidRDefault="00092883" w:rsidP="00D57B46">
            <w:pPr>
              <w:rPr>
                <w:color w:val="0000FF"/>
                <w:sz w:val="20"/>
                <w:szCs w:val="20"/>
                <w:lang w:val="de-CH"/>
              </w:rPr>
            </w:pPr>
            <w:r>
              <w:rPr>
                <w:color w:val="0000FF"/>
                <w:sz w:val="20"/>
                <w:szCs w:val="20"/>
                <w:lang w:val="de-CH"/>
              </w:rPr>
              <w:t>D.Laurens</w:t>
            </w:r>
          </w:p>
        </w:tc>
        <w:tc>
          <w:tcPr>
            <w:tcW w:w="1276" w:type="dxa"/>
          </w:tcPr>
          <w:p w:rsidR="00092883" w:rsidRDefault="00092883" w:rsidP="00D57B46">
            <w:pPr>
              <w:rPr>
                <w:color w:val="0000FF"/>
                <w:sz w:val="20"/>
                <w:szCs w:val="20"/>
                <w:lang w:val="de-CH"/>
              </w:rPr>
            </w:pPr>
            <w:r>
              <w:rPr>
                <w:color w:val="0000FF"/>
                <w:sz w:val="20"/>
                <w:szCs w:val="20"/>
                <w:lang w:val="de-CH"/>
              </w:rPr>
              <w:t>D.Miljkovic</w:t>
            </w:r>
          </w:p>
        </w:tc>
        <w:tc>
          <w:tcPr>
            <w:tcW w:w="1134" w:type="dxa"/>
          </w:tcPr>
          <w:p w:rsidR="00092883" w:rsidRDefault="00092883" w:rsidP="00D57B46">
            <w:pPr>
              <w:rPr>
                <w:color w:val="0000FF"/>
                <w:sz w:val="20"/>
                <w:szCs w:val="20"/>
                <w:lang w:val="de-CH"/>
              </w:rPr>
            </w:pPr>
            <w:r>
              <w:rPr>
                <w:color w:val="0000FF"/>
                <w:sz w:val="20"/>
                <w:szCs w:val="20"/>
                <w:lang w:val="de-CH"/>
              </w:rPr>
              <w:t>J.M. Piumi</w:t>
            </w:r>
          </w:p>
        </w:tc>
        <w:tc>
          <w:tcPr>
            <w:tcW w:w="1244" w:type="dxa"/>
          </w:tcPr>
          <w:p w:rsidR="00092883" w:rsidRDefault="00092883" w:rsidP="00D57B46">
            <w:pPr>
              <w:rPr>
                <w:color w:val="0000FF"/>
                <w:sz w:val="20"/>
                <w:szCs w:val="20"/>
                <w:lang w:val="de-CH"/>
              </w:rPr>
            </w:pPr>
            <w:proofErr w:type="spellStart"/>
            <w:r>
              <w:rPr>
                <w:color w:val="0000FF"/>
                <w:sz w:val="20"/>
                <w:szCs w:val="20"/>
                <w:lang w:val="de-CH"/>
              </w:rPr>
              <w:t>R</w:t>
            </w:r>
            <w:r w:rsidR="00D04293">
              <w:rPr>
                <w:color w:val="0000FF"/>
                <w:sz w:val="20"/>
                <w:szCs w:val="20"/>
                <w:lang w:val="de-CH"/>
              </w:rPr>
              <w:t>éé</w:t>
            </w:r>
            <w:r>
              <w:rPr>
                <w:color w:val="0000FF"/>
                <w:sz w:val="20"/>
                <w:szCs w:val="20"/>
                <w:lang w:val="de-CH"/>
              </w:rPr>
              <w:t>ducation</w:t>
            </w:r>
            <w:proofErr w:type="spellEnd"/>
          </w:p>
        </w:tc>
        <w:tc>
          <w:tcPr>
            <w:tcW w:w="1532" w:type="dxa"/>
          </w:tcPr>
          <w:p w:rsidR="00092883" w:rsidRDefault="00092883" w:rsidP="00D57B46">
            <w:pPr>
              <w:rPr>
                <w:color w:val="0000FF"/>
                <w:sz w:val="20"/>
                <w:szCs w:val="20"/>
                <w:lang w:val="de-CH"/>
              </w:rPr>
            </w:pPr>
            <w:r>
              <w:rPr>
                <w:color w:val="0000FF"/>
                <w:sz w:val="20"/>
                <w:szCs w:val="20"/>
                <w:lang w:val="de-CH"/>
              </w:rPr>
              <w:t>B. Labenne</w:t>
            </w:r>
          </w:p>
        </w:tc>
      </w:tr>
      <w:tr w:rsidR="00092883" w:rsidTr="00092883">
        <w:tc>
          <w:tcPr>
            <w:tcW w:w="817" w:type="dxa"/>
          </w:tcPr>
          <w:p w:rsidR="00092883" w:rsidRDefault="00092883" w:rsidP="00D57B46">
            <w:pPr>
              <w:rPr>
                <w:color w:val="0000FF"/>
                <w:sz w:val="20"/>
                <w:szCs w:val="20"/>
                <w:lang w:val="de-CH"/>
              </w:rPr>
            </w:pPr>
            <w:r>
              <w:rPr>
                <w:color w:val="0000FF"/>
                <w:sz w:val="20"/>
                <w:szCs w:val="20"/>
                <w:lang w:val="de-CH"/>
              </w:rPr>
              <w:t>12h30</w:t>
            </w:r>
          </w:p>
          <w:p w:rsidR="00092883" w:rsidRDefault="00092883" w:rsidP="00D57B46">
            <w:pPr>
              <w:rPr>
                <w:color w:val="0000FF"/>
                <w:sz w:val="20"/>
                <w:szCs w:val="20"/>
                <w:lang w:val="de-CH"/>
              </w:rPr>
            </w:pPr>
            <w:r>
              <w:rPr>
                <w:color w:val="0000FF"/>
                <w:sz w:val="20"/>
                <w:szCs w:val="20"/>
                <w:lang w:val="de-CH"/>
              </w:rPr>
              <w:t>13h30</w:t>
            </w:r>
          </w:p>
        </w:tc>
        <w:tc>
          <w:tcPr>
            <w:tcW w:w="1276" w:type="dxa"/>
          </w:tcPr>
          <w:p w:rsidR="00092883" w:rsidRDefault="00092883" w:rsidP="00D57B46">
            <w:pPr>
              <w:rPr>
                <w:color w:val="0000FF"/>
                <w:sz w:val="20"/>
                <w:szCs w:val="20"/>
                <w:lang w:val="de-CH"/>
              </w:rPr>
            </w:pPr>
            <w:r>
              <w:rPr>
                <w:color w:val="0000FF"/>
                <w:sz w:val="20"/>
                <w:szCs w:val="20"/>
                <w:lang w:val="de-CH"/>
              </w:rPr>
              <w:t>D.Laurens</w:t>
            </w:r>
          </w:p>
        </w:tc>
        <w:tc>
          <w:tcPr>
            <w:tcW w:w="1417" w:type="dxa"/>
          </w:tcPr>
          <w:p w:rsidR="00092883" w:rsidRDefault="00092883" w:rsidP="00D57B46">
            <w:pPr>
              <w:rPr>
                <w:color w:val="0000FF"/>
                <w:sz w:val="20"/>
                <w:szCs w:val="20"/>
                <w:lang w:val="de-CH"/>
              </w:rPr>
            </w:pPr>
            <w:r>
              <w:rPr>
                <w:color w:val="0000FF"/>
                <w:sz w:val="20"/>
                <w:szCs w:val="20"/>
                <w:lang w:val="de-CH"/>
              </w:rPr>
              <w:t>J.M. Coulon</w:t>
            </w:r>
          </w:p>
        </w:tc>
        <w:tc>
          <w:tcPr>
            <w:tcW w:w="1276" w:type="dxa"/>
          </w:tcPr>
          <w:p w:rsidR="00092883" w:rsidRDefault="00E148B5" w:rsidP="00D57B46">
            <w:pPr>
              <w:rPr>
                <w:color w:val="0000FF"/>
                <w:sz w:val="20"/>
                <w:szCs w:val="20"/>
                <w:lang w:val="de-CH"/>
              </w:rPr>
            </w:pPr>
            <w:r>
              <w:rPr>
                <w:color w:val="0000FF"/>
                <w:sz w:val="20"/>
                <w:szCs w:val="20"/>
                <w:lang w:val="de-CH"/>
              </w:rPr>
              <w:t>D.Miljkovic</w:t>
            </w:r>
          </w:p>
        </w:tc>
        <w:tc>
          <w:tcPr>
            <w:tcW w:w="1134" w:type="dxa"/>
          </w:tcPr>
          <w:p w:rsidR="00092883" w:rsidRDefault="00092883" w:rsidP="00D57B46">
            <w:pPr>
              <w:rPr>
                <w:color w:val="0000FF"/>
                <w:sz w:val="20"/>
                <w:szCs w:val="20"/>
                <w:lang w:val="de-CH"/>
              </w:rPr>
            </w:pPr>
            <w:r>
              <w:rPr>
                <w:color w:val="0000FF"/>
                <w:sz w:val="20"/>
                <w:szCs w:val="20"/>
                <w:lang w:val="de-CH"/>
              </w:rPr>
              <w:t>F.Biron</w:t>
            </w:r>
          </w:p>
        </w:tc>
        <w:tc>
          <w:tcPr>
            <w:tcW w:w="1244" w:type="dxa"/>
          </w:tcPr>
          <w:p w:rsidR="00092883" w:rsidRDefault="00092883" w:rsidP="00D57B46">
            <w:pPr>
              <w:rPr>
                <w:color w:val="0000FF"/>
                <w:sz w:val="20"/>
                <w:szCs w:val="20"/>
                <w:lang w:val="de-CH"/>
              </w:rPr>
            </w:pPr>
            <w:r>
              <w:rPr>
                <w:color w:val="0000FF"/>
                <w:sz w:val="20"/>
                <w:szCs w:val="20"/>
                <w:lang w:val="de-CH"/>
              </w:rPr>
              <w:t>Intolérances alimentaires</w:t>
            </w:r>
          </w:p>
        </w:tc>
        <w:tc>
          <w:tcPr>
            <w:tcW w:w="1532" w:type="dxa"/>
          </w:tcPr>
          <w:p w:rsidR="00092883" w:rsidRDefault="00092883" w:rsidP="00D57B46">
            <w:pPr>
              <w:rPr>
                <w:color w:val="0000FF"/>
                <w:sz w:val="20"/>
                <w:szCs w:val="20"/>
                <w:lang w:val="de-CH"/>
              </w:rPr>
            </w:pPr>
            <w:r>
              <w:rPr>
                <w:color w:val="0000FF"/>
                <w:sz w:val="20"/>
                <w:szCs w:val="20"/>
                <w:lang w:val="de-CH"/>
              </w:rPr>
              <w:t>P. Salato</w:t>
            </w:r>
          </w:p>
        </w:tc>
      </w:tr>
      <w:bookmarkEnd w:id="0"/>
    </w:tbl>
    <w:p w:rsidR="008E7235" w:rsidRDefault="008E7235" w:rsidP="008E7235">
      <w:pPr>
        <w:rPr>
          <w:color w:val="0000FF"/>
          <w:sz w:val="40"/>
          <w:szCs w:val="40"/>
        </w:rPr>
      </w:pPr>
    </w:p>
    <w:p w:rsidR="00092883" w:rsidRDefault="00092883" w:rsidP="008E7235">
      <w:pPr>
        <w:rPr>
          <w:color w:val="0000FF"/>
          <w:sz w:val="40"/>
          <w:szCs w:val="40"/>
        </w:rPr>
      </w:pPr>
    </w:p>
    <w:p w:rsidR="008E7235" w:rsidRDefault="008E7235" w:rsidP="008E7235">
      <w:pPr>
        <w:rPr>
          <w:sz w:val="28"/>
          <w:szCs w:val="28"/>
        </w:rPr>
      </w:pPr>
      <w:r>
        <w:rPr>
          <w:sz w:val="28"/>
          <w:szCs w:val="28"/>
        </w:rPr>
        <w:t xml:space="preserve">Médecine Générale : Traitements des douleurs : </w:t>
      </w:r>
      <w:bookmarkStart w:id="1" w:name="_GoBack"/>
      <w:bookmarkEnd w:id="1"/>
    </w:p>
    <w:p w:rsidR="008E7235" w:rsidRDefault="008E7235" w:rsidP="008E7235">
      <w:pPr>
        <w:rPr>
          <w:sz w:val="28"/>
          <w:szCs w:val="28"/>
        </w:rPr>
      </w:pPr>
      <w:r>
        <w:rPr>
          <w:sz w:val="28"/>
          <w:szCs w:val="28"/>
        </w:rPr>
        <w:t xml:space="preserve">                                          -   Migraines, céphalées</w:t>
      </w:r>
    </w:p>
    <w:p w:rsidR="008E7235" w:rsidRDefault="008E7235" w:rsidP="008E7235">
      <w:pPr>
        <w:rPr>
          <w:sz w:val="28"/>
          <w:szCs w:val="28"/>
        </w:rPr>
      </w:pPr>
      <w:r>
        <w:rPr>
          <w:sz w:val="28"/>
          <w:szCs w:val="28"/>
        </w:rPr>
        <w:t xml:space="preserve">                                          -   Colopathies fonctionnelles</w:t>
      </w:r>
    </w:p>
    <w:p w:rsidR="008E7235" w:rsidRDefault="008E7235" w:rsidP="008E7235">
      <w:pPr>
        <w:rPr>
          <w:sz w:val="28"/>
          <w:szCs w:val="28"/>
        </w:rPr>
      </w:pPr>
      <w:r>
        <w:rPr>
          <w:sz w:val="28"/>
          <w:szCs w:val="28"/>
        </w:rPr>
        <w:t xml:space="preserve">                                          -   Douleurs secondaires à un zona </w:t>
      </w:r>
    </w:p>
    <w:p w:rsidR="008E7235" w:rsidRDefault="008E7235" w:rsidP="008E7235">
      <w:pPr>
        <w:rPr>
          <w:sz w:val="28"/>
          <w:szCs w:val="28"/>
        </w:rPr>
      </w:pPr>
      <w:r>
        <w:rPr>
          <w:sz w:val="28"/>
          <w:szCs w:val="28"/>
        </w:rPr>
        <w:tab/>
      </w:r>
      <w:r>
        <w:rPr>
          <w:sz w:val="28"/>
          <w:szCs w:val="28"/>
        </w:rPr>
        <w:tab/>
        <w:t xml:space="preserve">                      -   Artérites des membres inférieurs</w:t>
      </w:r>
    </w:p>
    <w:p w:rsidR="008E7235" w:rsidRDefault="008E7235" w:rsidP="008E7235">
      <w:pPr>
        <w:rPr>
          <w:sz w:val="28"/>
          <w:szCs w:val="28"/>
        </w:rPr>
      </w:pPr>
    </w:p>
    <w:p w:rsidR="008E7235" w:rsidRDefault="008E7235" w:rsidP="008E7235">
      <w:pPr>
        <w:rPr>
          <w:sz w:val="28"/>
          <w:szCs w:val="28"/>
        </w:rPr>
      </w:pPr>
    </w:p>
    <w:p w:rsidR="008E7235" w:rsidRDefault="008E7235" w:rsidP="008E7235">
      <w:pPr>
        <w:rPr>
          <w:sz w:val="28"/>
          <w:szCs w:val="28"/>
        </w:rPr>
      </w:pPr>
      <w:proofErr w:type="spellStart"/>
      <w:r w:rsidRPr="00DA53FD">
        <w:rPr>
          <w:sz w:val="28"/>
          <w:szCs w:val="28"/>
          <w:u w:val="single"/>
        </w:rPr>
        <w:t>Podo-posturologie</w:t>
      </w:r>
      <w:proofErr w:type="spellEnd"/>
      <w:r w:rsidRPr="00440B6B">
        <w:rPr>
          <w:sz w:val="28"/>
          <w:szCs w:val="28"/>
        </w:rPr>
        <w:t> : Mrs</w:t>
      </w:r>
      <w:r>
        <w:rPr>
          <w:sz w:val="28"/>
          <w:szCs w:val="28"/>
        </w:rPr>
        <w:t xml:space="preserve"> </w:t>
      </w:r>
      <w:r w:rsidRPr="00440B6B">
        <w:rPr>
          <w:sz w:val="28"/>
          <w:szCs w:val="28"/>
        </w:rPr>
        <w:t xml:space="preserve">Th. </w:t>
      </w:r>
      <w:r>
        <w:rPr>
          <w:sz w:val="28"/>
          <w:szCs w:val="28"/>
        </w:rPr>
        <w:t>Le Royer et V. Texier (Association Posturologie Internationale)</w:t>
      </w:r>
    </w:p>
    <w:p w:rsidR="008E7235" w:rsidRDefault="008E7235" w:rsidP="008E7235">
      <w:pPr>
        <w:rPr>
          <w:sz w:val="28"/>
          <w:szCs w:val="28"/>
        </w:rPr>
      </w:pPr>
      <w:r w:rsidRPr="00DA53FD">
        <w:rPr>
          <w:sz w:val="28"/>
          <w:szCs w:val="28"/>
          <w:u w:val="single"/>
        </w:rPr>
        <w:t>Ostéopathie</w:t>
      </w:r>
      <w:r>
        <w:rPr>
          <w:sz w:val="28"/>
          <w:szCs w:val="28"/>
        </w:rPr>
        <w:t> : Mr</w:t>
      </w:r>
      <w:r w:rsidR="00872F1C">
        <w:rPr>
          <w:sz w:val="28"/>
          <w:szCs w:val="28"/>
        </w:rPr>
        <w:t xml:space="preserve"> Ph. </w:t>
      </w:r>
      <w:proofErr w:type="spellStart"/>
      <w:r w:rsidR="00872F1C">
        <w:rPr>
          <w:sz w:val="28"/>
          <w:szCs w:val="28"/>
        </w:rPr>
        <w:t>Fargier</w:t>
      </w:r>
      <w:proofErr w:type="spellEnd"/>
      <w:r w:rsidR="00872F1C">
        <w:rPr>
          <w:sz w:val="28"/>
          <w:szCs w:val="28"/>
        </w:rPr>
        <w:t xml:space="preserve"> </w:t>
      </w:r>
      <w:r>
        <w:rPr>
          <w:sz w:val="28"/>
          <w:szCs w:val="28"/>
        </w:rPr>
        <w:t>(INSEP)</w:t>
      </w:r>
    </w:p>
    <w:p w:rsidR="008E7235" w:rsidRDefault="00872F1C" w:rsidP="008E7235">
      <w:pPr>
        <w:rPr>
          <w:sz w:val="28"/>
          <w:szCs w:val="28"/>
        </w:rPr>
      </w:pPr>
      <w:r>
        <w:rPr>
          <w:sz w:val="28"/>
          <w:szCs w:val="28"/>
          <w:u w:val="single"/>
        </w:rPr>
        <w:t>Intolérances alimentaires</w:t>
      </w:r>
      <w:r w:rsidR="008E7235">
        <w:rPr>
          <w:sz w:val="28"/>
          <w:szCs w:val="28"/>
        </w:rPr>
        <w:t xml:space="preserve"> : Dr </w:t>
      </w:r>
      <w:r>
        <w:rPr>
          <w:sz w:val="28"/>
          <w:szCs w:val="28"/>
        </w:rPr>
        <w:t>B.</w:t>
      </w:r>
      <w:r w:rsidR="008E7235">
        <w:rPr>
          <w:sz w:val="28"/>
          <w:szCs w:val="28"/>
        </w:rPr>
        <w:t xml:space="preserve"> </w:t>
      </w:r>
      <w:r>
        <w:rPr>
          <w:sz w:val="28"/>
          <w:szCs w:val="28"/>
        </w:rPr>
        <w:t xml:space="preserve">Kimmel </w:t>
      </w:r>
    </w:p>
    <w:p w:rsidR="008E7235" w:rsidRDefault="008E7235" w:rsidP="008E7235">
      <w:pPr>
        <w:ind w:right="-1008"/>
        <w:rPr>
          <w:sz w:val="28"/>
          <w:szCs w:val="28"/>
        </w:rPr>
      </w:pPr>
      <w:r w:rsidRPr="00DA53FD">
        <w:rPr>
          <w:sz w:val="28"/>
          <w:szCs w:val="28"/>
          <w:u w:val="single"/>
        </w:rPr>
        <w:t>Techniques de ré</w:t>
      </w:r>
      <w:r>
        <w:rPr>
          <w:sz w:val="28"/>
          <w:szCs w:val="28"/>
          <w:u w:val="single"/>
        </w:rPr>
        <w:t>éducation, strapping et orthèses</w:t>
      </w:r>
      <w:r>
        <w:rPr>
          <w:sz w:val="28"/>
          <w:szCs w:val="28"/>
        </w:rPr>
        <w:t> : M</w:t>
      </w:r>
      <w:r w:rsidR="00872F1C">
        <w:rPr>
          <w:sz w:val="28"/>
          <w:szCs w:val="28"/>
        </w:rPr>
        <w:t xml:space="preserve">r </w:t>
      </w:r>
      <w:proofErr w:type="spellStart"/>
      <w:proofErr w:type="gramStart"/>
      <w:r w:rsidR="00872F1C">
        <w:rPr>
          <w:sz w:val="28"/>
          <w:szCs w:val="28"/>
        </w:rPr>
        <w:t>O.Dessert</w:t>
      </w:r>
      <w:proofErr w:type="spellEnd"/>
      <w:proofErr w:type="gramEnd"/>
      <w:r>
        <w:rPr>
          <w:sz w:val="28"/>
          <w:szCs w:val="28"/>
        </w:rPr>
        <w:t xml:space="preserve"> (INSEP)</w:t>
      </w:r>
    </w:p>
    <w:p w:rsidR="008E7235" w:rsidRDefault="008E7235" w:rsidP="008E7235">
      <w:pPr>
        <w:ind w:right="-1008"/>
        <w:rPr>
          <w:sz w:val="28"/>
          <w:szCs w:val="28"/>
        </w:rPr>
      </w:pPr>
    </w:p>
    <w:p w:rsidR="001613EB" w:rsidRDefault="001613EB" w:rsidP="008E7235">
      <w:pPr>
        <w:jc w:val="center"/>
        <w:rPr>
          <w:sz w:val="28"/>
          <w:szCs w:val="28"/>
        </w:rPr>
      </w:pPr>
    </w:p>
    <w:p w:rsidR="001613EB" w:rsidRDefault="001613EB" w:rsidP="001613EB">
      <w:pPr>
        <w:ind w:right="-1008"/>
        <w:rPr>
          <w:sz w:val="28"/>
          <w:szCs w:val="28"/>
        </w:rPr>
      </w:pPr>
    </w:p>
    <w:p w:rsidR="001613EB" w:rsidRDefault="001613EB" w:rsidP="001613EB">
      <w:pPr>
        <w:ind w:right="-1008"/>
        <w:rPr>
          <w:sz w:val="28"/>
          <w:szCs w:val="28"/>
        </w:rPr>
      </w:pPr>
    </w:p>
    <w:p w:rsidR="001613EB" w:rsidRDefault="001613EB" w:rsidP="001613EB">
      <w:pPr>
        <w:ind w:right="-1008"/>
        <w:rPr>
          <w:sz w:val="28"/>
          <w:szCs w:val="28"/>
        </w:rPr>
      </w:pPr>
    </w:p>
    <w:p w:rsidR="001613EB" w:rsidRDefault="001613EB" w:rsidP="001613EB">
      <w:pPr>
        <w:ind w:right="-1008"/>
        <w:rPr>
          <w:sz w:val="28"/>
          <w:szCs w:val="28"/>
        </w:rPr>
      </w:pPr>
    </w:p>
    <w:p w:rsidR="00D040FF" w:rsidRDefault="00D040FF" w:rsidP="00D040FF">
      <w:pPr>
        <w:ind w:right="-1008"/>
        <w:jc w:val="center"/>
        <w:rPr>
          <w:b/>
          <w:sz w:val="28"/>
          <w:szCs w:val="28"/>
          <w:u w:val="single"/>
        </w:rPr>
      </w:pPr>
      <w:r>
        <w:rPr>
          <w:sz w:val="28"/>
          <w:szCs w:val="28"/>
        </w:rPr>
        <w:br w:type="page"/>
      </w:r>
      <w:r>
        <w:rPr>
          <w:b/>
          <w:sz w:val="28"/>
          <w:szCs w:val="28"/>
          <w:u w:val="single"/>
        </w:rPr>
        <w:lastRenderedPageBreak/>
        <w:t>INFORMATIONS PRATIQUES</w:t>
      </w:r>
    </w:p>
    <w:p w:rsidR="00D040FF" w:rsidRDefault="00D040FF" w:rsidP="00D040FF">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s>
        <w:ind w:right="40"/>
        <w:rPr>
          <w:b/>
          <w:u w:val="single"/>
        </w:rPr>
      </w:pPr>
    </w:p>
    <w:p w:rsidR="00D040FF" w:rsidRDefault="00D040FF" w:rsidP="00D040FF">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s>
        <w:ind w:right="40"/>
      </w:pPr>
      <w:r>
        <w:rPr>
          <w:b/>
          <w:u w:val="single"/>
        </w:rPr>
        <w:t>Lieu</w:t>
      </w:r>
      <w:r w:rsidR="00CD15F9">
        <w:t xml:space="preserve"> : Samedi </w:t>
      </w:r>
      <w:r w:rsidR="006A3D83">
        <w:t>1</w:t>
      </w:r>
      <w:r w:rsidR="00117EAA">
        <w:t>8</w:t>
      </w:r>
      <w:r w:rsidR="00CD15F9">
        <w:t xml:space="preserve"> novembre ET dimanche </w:t>
      </w:r>
      <w:r w:rsidR="00117EAA">
        <w:t>19</w:t>
      </w:r>
      <w:r w:rsidR="00CD15F9">
        <w:t xml:space="preserve"> novembre 202</w:t>
      </w:r>
      <w:r w:rsidR="00117EAA">
        <w:t>3</w:t>
      </w:r>
    </w:p>
    <w:p w:rsidR="00D040FF" w:rsidRDefault="00D040FF" w:rsidP="00D040FF">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s>
        <w:ind w:right="40"/>
      </w:pPr>
      <w:r>
        <w:t xml:space="preserve">          Faculté de Médecine Pitié Salpêtrière</w:t>
      </w:r>
    </w:p>
    <w:p w:rsidR="00D040FF" w:rsidRDefault="00D040FF" w:rsidP="00D040FF">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s>
        <w:ind w:right="40"/>
      </w:pPr>
      <w:r>
        <w:t xml:space="preserve">          105, Boulevard de l’Hôpital 75013 Paris</w:t>
      </w:r>
    </w:p>
    <w:p w:rsidR="00D040FF" w:rsidRDefault="00D040FF" w:rsidP="00D040FF">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s>
        <w:ind w:right="40"/>
      </w:pPr>
      <w:r>
        <w:t xml:space="preserve">          Métro : Saint Marcel (ligne 5)</w:t>
      </w:r>
    </w:p>
    <w:p w:rsidR="00D040FF" w:rsidRDefault="00D040FF" w:rsidP="00D040FF">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s>
        <w:ind w:right="40"/>
      </w:pPr>
    </w:p>
    <w:p w:rsidR="00D040FF" w:rsidRDefault="00D040FF" w:rsidP="00D040FF">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s>
        <w:ind w:right="40"/>
        <w:rPr>
          <w:b/>
          <w:bCs/>
          <w:u w:val="single"/>
        </w:rPr>
      </w:pPr>
      <w:r>
        <w:rPr>
          <w:b/>
          <w:bCs/>
          <w:u w:val="single"/>
        </w:rPr>
        <w:t>Accès :</w:t>
      </w:r>
    </w:p>
    <w:p w:rsidR="00D040FF" w:rsidRDefault="00D040FF" w:rsidP="00D040FF">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s>
        <w:ind w:right="40"/>
      </w:pPr>
      <w:r>
        <w:t>SNCF : Gare d’Austerlitz</w:t>
      </w:r>
    </w:p>
    <w:p w:rsidR="00D040FF" w:rsidRDefault="00D040FF" w:rsidP="00D040FF">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s>
        <w:ind w:right="40"/>
      </w:pPr>
      <w:r>
        <w:t>Voiture : sur place</w:t>
      </w:r>
    </w:p>
    <w:p w:rsidR="00D040FF" w:rsidRDefault="00D040FF" w:rsidP="00D040FF">
      <w:pPr>
        <w:pStyle w:val="Titre5"/>
        <w:ind w:firstLine="1080"/>
        <w:jc w:val="left"/>
        <w:rPr>
          <w:b w:val="0"/>
          <w:bCs/>
          <w:u w:val="none"/>
          <w:lang w:val="fr-FR"/>
        </w:rPr>
      </w:pPr>
      <w:r>
        <w:rPr>
          <w:b w:val="0"/>
          <w:bCs/>
          <w:u w:val="none"/>
          <w:lang w:val="fr-FR"/>
        </w:rPr>
        <w:t>Avion : Aéroport d’Orly (30 mn), Aéroport Roissy CDG (45 mn)</w:t>
      </w:r>
    </w:p>
    <w:p w:rsidR="00D040FF" w:rsidRDefault="00D040FF" w:rsidP="00D040FF"/>
    <w:p w:rsidR="00D040FF" w:rsidRDefault="00D040FF" w:rsidP="00D040FF"/>
    <w:p w:rsidR="00D040FF" w:rsidRDefault="00D040FF" w:rsidP="00D040FF">
      <w:pPr>
        <w:ind w:left="-180"/>
        <w:jc w:val="center"/>
        <w:rPr>
          <w:b/>
          <w:sz w:val="28"/>
          <w:u w:val="single"/>
        </w:rPr>
      </w:pPr>
      <w:r>
        <w:rPr>
          <w:b/>
          <w:sz w:val="28"/>
          <w:u w:val="single"/>
        </w:rPr>
        <w:t>HEBERGEMENT</w:t>
      </w:r>
    </w:p>
    <w:p w:rsidR="00D040FF" w:rsidRDefault="00D040FF" w:rsidP="00D040FF">
      <w:pPr>
        <w:ind w:left="-180"/>
        <w:jc w:val="center"/>
        <w:rPr>
          <w:b/>
          <w:i/>
          <w:sz w:val="28"/>
        </w:rPr>
      </w:pPr>
    </w:p>
    <w:p w:rsidR="00D040FF" w:rsidRDefault="00D040FF" w:rsidP="00D040FF">
      <w:pPr>
        <w:numPr>
          <w:ilvl w:val="0"/>
          <w:numId w:val="14"/>
        </w:numPr>
        <w:rPr>
          <w:b/>
          <w:u w:val="single"/>
        </w:rPr>
      </w:pPr>
      <w:r>
        <w:rPr>
          <w:sz w:val="20"/>
        </w:rPr>
        <w:t xml:space="preserve">- </w:t>
      </w:r>
      <w:r>
        <w:rPr>
          <w:u w:val="single"/>
        </w:rPr>
        <w:t xml:space="preserve">HOTEL DES ECRIVAINS *** : chambre double : </w:t>
      </w:r>
      <w:r w:rsidR="009D3A31">
        <w:rPr>
          <w:u w:val="single"/>
        </w:rPr>
        <w:t>135</w:t>
      </w:r>
      <w:r>
        <w:rPr>
          <w:u w:val="single"/>
        </w:rPr>
        <w:t xml:space="preserve"> €</w:t>
      </w:r>
    </w:p>
    <w:p w:rsidR="00D040FF" w:rsidRDefault="00D040FF" w:rsidP="00D040FF">
      <w:pPr>
        <w:rPr>
          <w:b/>
        </w:rPr>
      </w:pPr>
      <w:r>
        <w:rPr>
          <w:b/>
        </w:rPr>
        <w:t>8 rue Coypel</w:t>
      </w:r>
    </w:p>
    <w:p w:rsidR="00D040FF" w:rsidRDefault="00D040FF" w:rsidP="00D040FF">
      <w:pPr>
        <w:rPr>
          <w:b/>
        </w:rPr>
      </w:pPr>
      <w:r>
        <w:rPr>
          <w:b/>
        </w:rPr>
        <w:t>75013 PARIS</w:t>
      </w:r>
    </w:p>
    <w:p w:rsidR="00D040FF" w:rsidRDefault="00D040FF" w:rsidP="00D040FF">
      <w:pPr>
        <w:rPr>
          <w:b/>
        </w:rPr>
      </w:pPr>
      <w:r>
        <w:rPr>
          <w:b/>
        </w:rPr>
        <w:t>Tél. : 01.47.07.76.32</w:t>
      </w:r>
    </w:p>
    <w:p w:rsidR="00D040FF" w:rsidRDefault="00356D27" w:rsidP="00D040FF">
      <w:pPr>
        <w:rPr>
          <w:b/>
        </w:rPr>
      </w:pPr>
      <w:hyperlink r:id="rId8" w:history="1">
        <w:r w:rsidR="00D040FF">
          <w:rPr>
            <w:rStyle w:val="Lienhypertexte"/>
            <w:b/>
          </w:rPr>
          <w:t>www.hoteldesecrivains.com</w:t>
        </w:r>
      </w:hyperlink>
    </w:p>
    <w:p w:rsidR="00D040FF" w:rsidRDefault="00D040FF" w:rsidP="00D040FF">
      <w:pPr>
        <w:rPr>
          <w:b/>
        </w:rPr>
      </w:pPr>
    </w:p>
    <w:p w:rsidR="00D040FF" w:rsidRDefault="00D040FF" w:rsidP="00D040FF">
      <w:pPr>
        <w:numPr>
          <w:ilvl w:val="0"/>
          <w:numId w:val="14"/>
        </w:numPr>
      </w:pPr>
      <w:r>
        <w:rPr>
          <w:u w:val="single"/>
        </w:rPr>
        <w:t xml:space="preserve">LES HOTELS DE PARIS : chambre double : </w:t>
      </w:r>
      <w:r w:rsidR="009B770C">
        <w:rPr>
          <w:u w:val="single"/>
        </w:rPr>
        <w:t>208</w:t>
      </w:r>
      <w:r>
        <w:rPr>
          <w:u w:val="single"/>
        </w:rPr>
        <w:t xml:space="preserve"> €</w:t>
      </w:r>
    </w:p>
    <w:p w:rsidR="00D040FF" w:rsidRDefault="00D040FF" w:rsidP="00D040FF">
      <w:r>
        <w:t>Villa Lutèce Port Royal</w:t>
      </w:r>
    </w:p>
    <w:p w:rsidR="00D040FF" w:rsidRDefault="00D040FF" w:rsidP="00D040FF">
      <w:pPr>
        <w:rPr>
          <w:b/>
        </w:rPr>
      </w:pPr>
      <w:r>
        <w:rPr>
          <w:b/>
        </w:rPr>
        <w:t xml:space="preserve">52-52 bis rue Jenner </w:t>
      </w:r>
    </w:p>
    <w:p w:rsidR="00D040FF" w:rsidRDefault="00D040FF" w:rsidP="00D040FF">
      <w:pPr>
        <w:rPr>
          <w:b/>
        </w:rPr>
      </w:pPr>
      <w:r>
        <w:rPr>
          <w:b/>
        </w:rPr>
        <w:t>75013 PARIS</w:t>
      </w:r>
    </w:p>
    <w:p w:rsidR="00D040FF" w:rsidRDefault="00D040FF" w:rsidP="00D040FF">
      <w:pPr>
        <w:rPr>
          <w:b/>
        </w:rPr>
      </w:pPr>
      <w:r>
        <w:rPr>
          <w:b/>
        </w:rPr>
        <w:t>Tél. : 01.53.61.90.90</w:t>
      </w:r>
    </w:p>
    <w:p w:rsidR="00D040FF" w:rsidRDefault="00356D27" w:rsidP="00D040FF">
      <w:pPr>
        <w:rPr>
          <w:b/>
        </w:rPr>
      </w:pPr>
      <w:hyperlink r:id="rId9" w:history="1">
        <w:r w:rsidR="00D040FF">
          <w:rPr>
            <w:rStyle w:val="Lienhypertexte"/>
            <w:b/>
          </w:rPr>
          <w:t>lutece@leshotelsdeparis.com</w:t>
        </w:r>
      </w:hyperlink>
    </w:p>
    <w:p w:rsidR="00D040FF" w:rsidRDefault="00356D27" w:rsidP="00D040FF">
      <w:pPr>
        <w:rPr>
          <w:b/>
        </w:rPr>
      </w:pPr>
      <w:hyperlink r:id="rId10" w:history="1">
        <w:r w:rsidR="00D040FF">
          <w:rPr>
            <w:rStyle w:val="Lienhypertexte"/>
            <w:b/>
          </w:rPr>
          <w:t>www.villa-lutece-port-royal.com</w:t>
        </w:r>
      </w:hyperlink>
    </w:p>
    <w:p w:rsidR="00D040FF" w:rsidRDefault="00D040FF" w:rsidP="00D040FF">
      <w:pPr>
        <w:rPr>
          <w:b/>
        </w:rPr>
      </w:pPr>
    </w:p>
    <w:p w:rsidR="00D040FF" w:rsidRDefault="00D040FF" w:rsidP="00D040FF">
      <w:pPr>
        <w:numPr>
          <w:ilvl w:val="0"/>
          <w:numId w:val="14"/>
        </w:numPr>
        <w:rPr>
          <w:u w:val="single"/>
        </w:rPr>
      </w:pPr>
      <w:r>
        <w:rPr>
          <w:u w:val="single"/>
        </w:rPr>
        <w:t xml:space="preserve">HOTEL DEVILLAS ** chambre double : </w:t>
      </w:r>
      <w:r w:rsidR="009B770C">
        <w:rPr>
          <w:u w:val="single"/>
        </w:rPr>
        <w:t xml:space="preserve">137 </w:t>
      </w:r>
      <w:r>
        <w:rPr>
          <w:u w:val="single"/>
        </w:rPr>
        <w:t>€</w:t>
      </w:r>
    </w:p>
    <w:p w:rsidR="00D040FF" w:rsidRDefault="00D040FF" w:rsidP="00D040FF">
      <w:pPr>
        <w:rPr>
          <w:b/>
        </w:rPr>
      </w:pPr>
      <w:r>
        <w:rPr>
          <w:b/>
        </w:rPr>
        <w:t>4 boulevard St Marcel</w:t>
      </w:r>
    </w:p>
    <w:p w:rsidR="00D040FF" w:rsidRDefault="00D040FF" w:rsidP="00D040FF">
      <w:pPr>
        <w:rPr>
          <w:b/>
        </w:rPr>
      </w:pPr>
      <w:r>
        <w:rPr>
          <w:b/>
        </w:rPr>
        <w:t>75013 PARIS</w:t>
      </w:r>
    </w:p>
    <w:p w:rsidR="00D040FF" w:rsidRDefault="00D040FF" w:rsidP="00D040FF">
      <w:pPr>
        <w:rPr>
          <w:b/>
        </w:rPr>
      </w:pPr>
      <w:r>
        <w:rPr>
          <w:b/>
        </w:rPr>
        <w:t>Tél. : 01.43.31.37.50</w:t>
      </w:r>
    </w:p>
    <w:p w:rsidR="00D040FF" w:rsidRDefault="00356D27" w:rsidP="00D040FF">
      <w:pPr>
        <w:rPr>
          <w:b/>
        </w:rPr>
      </w:pPr>
      <w:hyperlink r:id="rId11" w:history="1">
        <w:r w:rsidR="00D040FF">
          <w:rPr>
            <w:rStyle w:val="Lienhypertexte"/>
            <w:b/>
          </w:rPr>
          <w:t>info@hoteldevillas.com</w:t>
        </w:r>
      </w:hyperlink>
    </w:p>
    <w:p w:rsidR="00D040FF" w:rsidRDefault="00356D27" w:rsidP="00D040FF">
      <w:pPr>
        <w:rPr>
          <w:b/>
        </w:rPr>
      </w:pPr>
      <w:hyperlink r:id="rId12" w:history="1">
        <w:r w:rsidR="00D040FF">
          <w:rPr>
            <w:rStyle w:val="Lienhypertexte"/>
            <w:b/>
          </w:rPr>
          <w:t>www.hoteldevillas.com</w:t>
        </w:r>
      </w:hyperlink>
    </w:p>
    <w:p w:rsidR="00D040FF" w:rsidRDefault="00D040FF" w:rsidP="00D040FF">
      <w:pPr>
        <w:rPr>
          <w:b/>
        </w:rPr>
      </w:pPr>
    </w:p>
    <w:p w:rsidR="00D040FF" w:rsidRDefault="00D040FF" w:rsidP="00D040FF">
      <w:pPr>
        <w:numPr>
          <w:ilvl w:val="0"/>
          <w:numId w:val="14"/>
        </w:numPr>
        <w:rPr>
          <w:u w:val="single"/>
        </w:rPr>
      </w:pPr>
      <w:r>
        <w:rPr>
          <w:u w:val="single"/>
        </w:rPr>
        <w:t xml:space="preserve">HOTEL DE LA DEMEURE *** chambre double : </w:t>
      </w:r>
      <w:r w:rsidR="00574279">
        <w:rPr>
          <w:u w:val="single"/>
        </w:rPr>
        <w:t>314</w:t>
      </w:r>
      <w:r>
        <w:rPr>
          <w:u w:val="single"/>
        </w:rPr>
        <w:t xml:space="preserve"> €</w:t>
      </w:r>
    </w:p>
    <w:p w:rsidR="00D040FF" w:rsidRDefault="00D040FF" w:rsidP="00D040FF">
      <w:pPr>
        <w:rPr>
          <w:b/>
        </w:rPr>
      </w:pPr>
      <w:r>
        <w:rPr>
          <w:b/>
        </w:rPr>
        <w:t>51 boulevard St Marcel</w:t>
      </w:r>
    </w:p>
    <w:p w:rsidR="00D040FF" w:rsidRDefault="00D040FF" w:rsidP="00D040FF">
      <w:pPr>
        <w:rPr>
          <w:b/>
        </w:rPr>
      </w:pPr>
      <w:r>
        <w:rPr>
          <w:b/>
        </w:rPr>
        <w:t>75013 PARIS</w:t>
      </w:r>
    </w:p>
    <w:p w:rsidR="00D040FF" w:rsidRDefault="00D040FF" w:rsidP="00D040FF">
      <w:pPr>
        <w:rPr>
          <w:b/>
        </w:rPr>
      </w:pPr>
      <w:r>
        <w:rPr>
          <w:b/>
        </w:rPr>
        <w:t>Tél. : 01.43.37.81.25</w:t>
      </w:r>
    </w:p>
    <w:p w:rsidR="00D040FF" w:rsidRDefault="00356D27" w:rsidP="00D040FF">
      <w:pPr>
        <w:rPr>
          <w:b/>
        </w:rPr>
      </w:pPr>
      <w:hyperlink r:id="rId13" w:history="1">
        <w:r w:rsidR="00D040FF">
          <w:rPr>
            <w:rStyle w:val="Lienhypertexte"/>
            <w:b/>
          </w:rPr>
          <w:t>la_demeure@netcourrier.com</w:t>
        </w:r>
      </w:hyperlink>
    </w:p>
    <w:p w:rsidR="00D040FF" w:rsidRDefault="00356D27" w:rsidP="00D040FF">
      <w:pPr>
        <w:rPr>
          <w:b/>
        </w:rPr>
      </w:pPr>
      <w:hyperlink r:id="rId14" w:history="1">
        <w:r w:rsidR="00D040FF">
          <w:rPr>
            <w:rStyle w:val="Lienhypertexte"/>
            <w:b/>
          </w:rPr>
          <w:t>www.hotel-paris-demeure.com</w:t>
        </w:r>
      </w:hyperlink>
    </w:p>
    <w:p w:rsidR="00414AEF" w:rsidRDefault="00414AEF" w:rsidP="00414AEF">
      <w:pPr>
        <w:rPr>
          <w:sz w:val="28"/>
          <w:szCs w:val="28"/>
        </w:rPr>
      </w:pPr>
    </w:p>
    <w:sectPr w:rsidR="00414AE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27" w:rsidRDefault="00356D27" w:rsidP="00550AAE">
      <w:r>
        <w:separator/>
      </w:r>
    </w:p>
  </w:endnote>
  <w:endnote w:type="continuationSeparator" w:id="0">
    <w:p w:rsidR="00356D27" w:rsidRDefault="00356D27" w:rsidP="0055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D8" w:rsidRDefault="00F372D8">
    <w:pPr>
      <w:pStyle w:val="Pieddepage"/>
      <w:jc w:val="right"/>
    </w:pPr>
    <w:r>
      <w:fldChar w:fldCharType="begin"/>
    </w:r>
    <w:r>
      <w:instrText xml:space="preserve"> PAGE   \* MERGEFORMAT </w:instrText>
    </w:r>
    <w:r>
      <w:fldChar w:fldCharType="separate"/>
    </w:r>
    <w:r w:rsidR="0064767B">
      <w:rPr>
        <w:noProof/>
      </w:rPr>
      <w:t>3</w:t>
    </w:r>
    <w:r>
      <w:fldChar w:fldCharType="end"/>
    </w:r>
  </w:p>
  <w:p w:rsidR="00F372D8" w:rsidRDefault="00F372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27" w:rsidRDefault="00356D27" w:rsidP="00550AAE">
      <w:r>
        <w:separator/>
      </w:r>
    </w:p>
  </w:footnote>
  <w:footnote w:type="continuationSeparator" w:id="0">
    <w:p w:rsidR="00356D27" w:rsidRDefault="00356D27" w:rsidP="00550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9DD"/>
    <w:multiLevelType w:val="hybridMultilevel"/>
    <w:tmpl w:val="EDA46740"/>
    <w:lvl w:ilvl="0" w:tplc="C2086512">
      <w:start w:val="17"/>
      <w:numFmt w:val="bullet"/>
      <w:lvlText w:val="-"/>
      <w:lvlJc w:val="left"/>
      <w:pPr>
        <w:tabs>
          <w:tab w:val="num" w:pos="3270"/>
        </w:tabs>
        <w:ind w:left="3270" w:hanging="360"/>
      </w:pPr>
      <w:rPr>
        <w:rFonts w:ascii="Times New Roman" w:eastAsia="Times New Roman" w:hAnsi="Times New Roman" w:cs="Times New Roman" w:hint="default"/>
      </w:rPr>
    </w:lvl>
    <w:lvl w:ilvl="1" w:tplc="040C0003" w:tentative="1">
      <w:start w:val="1"/>
      <w:numFmt w:val="bullet"/>
      <w:lvlText w:val="o"/>
      <w:lvlJc w:val="left"/>
      <w:pPr>
        <w:tabs>
          <w:tab w:val="num" w:pos="3990"/>
        </w:tabs>
        <w:ind w:left="3990" w:hanging="360"/>
      </w:pPr>
      <w:rPr>
        <w:rFonts w:ascii="Courier New" w:hAnsi="Courier New" w:cs="Courier New" w:hint="default"/>
      </w:rPr>
    </w:lvl>
    <w:lvl w:ilvl="2" w:tplc="040C0005" w:tentative="1">
      <w:start w:val="1"/>
      <w:numFmt w:val="bullet"/>
      <w:lvlText w:val=""/>
      <w:lvlJc w:val="left"/>
      <w:pPr>
        <w:tabs>
          <w:tab w:val="num" w:pos="4710"/>
        </w:tabs>
        <w:ind w:left="4710" w:hanging="360"/>
      </w:pPr>
      <w:rPr>
        <w:rFonts w:ascii="Wingdings" w:hAnsi="Wingdings" w:hint="default"/>
      </w:rPr>
    </w:lvl>
    <w:lvl w:ilvl="3" w:tplc="040C0001" w:tentative="1">
      <w:start w:val="1"/>
      <w:numFmt w:val="bullet"/>
      <w:lvlText w:val=""/>
      <w:lvlJc w:val="left"/>
      <w:pPr>
        <w:tabs>
          <w:tab w:val="num" w:pos="5430"/>
        </w:tabs>
        <w:ind w:left="5430" w:hanging="360"/>
      </w:pPr>
      <w:rPr>
        <w:rFonts w:ascii="Symbol" w:hAnsi="Symbol" w:hint="default"/>
      </w:rPr>
    </w:lvl>
    <w:lvl w:ilvl="4" w:tplc="040C0003" w:tentative="1">
      <w:start w:val="1"/>
      <w:numFmt w:val="bullet"/>
      <w:lvlText w:val="o"/>
      <w:lvlJc w:val="left"/>
      <w:pPr>
        <w:tabs>
          <w:tab w:val="num" w:pos="6150"/>
        </w:tabs>
        <w:ind w:left="6150" w:hanging="360"/>
      </w:pPr>
      <w:rPr>
        <w:rFonts w:ascii="Courier New" w:hAnsi="Courier New" w:cs="Courier New" w:hint="default"/>
      </w:rPr>
    </w:lvl>
    <w:lvl w:ilvl="5" w:tplc="040C0005" w:tentative="1">
      <w:start w:val="1"/>
      <w:numFmt w:val="bullet"/>
      <w:lvlText w:val=""/>
      <w:lvlJc w:val="left"/>
      <w:pPr>
        <w:tabs>
          <w:tab w:val="num" w:pos="6870"/>
        </w:tabs>
        <w:ind w:left="6870" w:hanging="360"/>
      </w:pPr>
      <w:rPr>
        <w:rFonts w:ascii="Wingdings" w:hAnsi="Wingdings" w:hint="default"/>
      </w:rPr>
    </w:lvl>
    <w:lvl w:ilvl="6" w:tplc="040C0001" w:tentative="1">
      <w:start w:val="1"/>
      <w:numFmt w:val="bullet"/>
      <w:lvlText w:val=""/>
      <w:lvlJc w:val="left"/>
      <w:pPr>
        <w:tabs>
          <w:tab w:val="num" w:pos="7590"/>
        </w:tabs>
        <w:ind w:left="7590" w:hanging="360"/>
      </w:pPr>
      <w:rPr>
        <w:rFonts w:ascii="Symbol" w:hAnsi="Symbol" w:hint="default"/>
      </w:rPr>
    </w:lvl>
    <w:lvl w:ilvl="7" w:tplc="040C0003" w:tentative="1">
      <w:start w:val="1"/>
      <w:numFmt w:val="bullet"/>
      <w:lvlText w:val="o"/>
      <w:lvlJc w:val="left"/>
      <w:pPr>
        <w:tabs>
          <w:tab w:val="num" w:pos="8310"/>
        </w:tabs>
        <w:ind w:left="8310" w:hanging="360"/>
      </w:pPr>
      <w:rPr>
        <w:rFonts w:ascii="Courier New" w:hAnsi="Courier New" w:cs="Courier New" w:hint="default"/>
      </w:rPr>
    </w:lvl>
    <w:lvl w:ilvl="8" w:tplc="040C0005" w:tentative="1">
      <w:start w:val="1"/>
      <w:numFmt w:val="bullet"/>
      <w:lvlText w:val=""/>
      <w:lvlJc w:val="left"/>
      <w:pPr>
        <w:tabs>
          <w:tab w:val="num" w:pos="9030"/>
        </w:tabs>
        <w:ind w:left="9030" w:hanging="360"/>
      </w:pPr>
      <w:rPr>
        <w:rFonts w:ascii="Wingdings" w:hAnsi="Wingdings" w:hint="default"/>
      </w:rPr>
    </w:lvl>
  </w:abstractNum>
  <w:abstractNum w:abstractNumId="1" w15:restartNumberingAfterBreak="0">
    <w:nsid w:val="0D9B34FA"/>
    <w:multiLevelType w:val="hybridMultilevel"/>
    <w:tmpl w:val="3E48B1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1D638DC"/>
    <w:multiLevelType w:val="hybridMultilevel"/>
    <w:tmpl w:val="8C4EF284"/>
    <w:lvl w:ilvl="0" w:tplc="BE8A6142">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F3C4F2F"/>
    <w:multiLevelType w:val="hybridMultilevel"/>
    <w:tmpl w:val="0BB6B4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52C9200A"/>
    <w:multiLevelType w:val="hybridMultilevel"/>
    <w:tmpl w:val="C2CA3C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FE2C3C"/>
    <w:multiLevelType w:val="hybridMultilevel"/>
    <w:tmpl w:val="8732FD92"/>
    <w:lvl w:ilvl="0" w:tplc="FFFFFFFF">
      <w:start w:val="15"/>
      <w:numFmt w:val="bullet"/>
      <w:lvlText w:val=""/>
      <w:lvlJc w:val="left"/>
      <w:pPr>
        <w:tabs>
          <w:tab w:val="num" w:pos="-720"/>
        </w:tabs>
        <w:ind w:left="-720" w:hanging="360"/>
      </w:pPr>
      <w:rPr>
        <w:rFonts w:ascii="Wingdings" w:eastAsia="Times New Roman" w:hAnsi="Wingdings" w:hint="default"/>
        <w:sz w:val="16"/>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58477150"/>
    <w:multiLevelType w:val="hybridMultilevel"/>
    <w:tmpl w:val="AD62FC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5EE410B4"/>
    <w:multiLevelType w:val="hybridMultilevel"/>
    <w:tmpl w:val="5E7C2CC2"/>
    <w:lvl w:ilvl="0" w:tplc="FFFFFFFF">
      <w:start w:val="15"/>
      <w:numFmt w:val="bullet"/>
      <w:lvlText w:val="-"/>
      <w:lvlJc w:val="left"/>
      <w:pPr>
        <w:tabs>
          <w:tab w:val="num" w:pos="-717"/>
        </w:tabs>
        <w:ind w:left="-717" w:hanging="360"/>
      </w:pPr>
      <w:rPr>
        <w:rFonts w:ascii="Times New Roman" w:eastAsia="Times New Roman" w:hAnsi="Times New Roman" w:hint="default"/>
      </w:rPr>
    </w:lvl>
    <w:lvl w:ilvl="1" w:tplc="FFFFFFFF" w:tentative="1">
      <w:start w:val="1"/>
      <w:numFmt w:val="bullet"/>
      <w:lvlText w:val="o"/>
      <w:lvlJc w:val="left"/>
      <w:pPr>
        <w:tabs>
          <w:tab w:val="num" w:pos="3"/>
        </w:tabs>
        <w:ind w:left="3" w:hanging="360"/>
      </w:pPr>
      <w:rPr>
        <w:rFonts w:ascii="Courier New" w:hAnsi="Courier New" w:hint="default"/>
      </w:rPr>
    </w:lvl>
    <w:lvl w:ilvl="2" w:tplc="FFFFFFFF" w:tentative="1">
      <w:start w:val="1"/>
      <w:numFmt w:val="bullet"/>
      <w:lvlText w:val=""/>
      <w:lvlJc w:val="left"/>
      <w:pPr>
        <w:tabs>
          <w:tab w:val="num" w:pos="723"/>
        </w:tabs>
        <w:ind w:left="723" w:hanging="360"/>
      </w:pPr>
      <w:rPr>
        <w:rFonts w:ascii="Wingdings" w:hAnsi="Wingdings" w:hint="default"/>
      </w:rPr>
    </w:lvl>
    <w:lvl w:ilvl="3" w:tplc="FFFFFFFF" w:tentative="1">
      <w:start w:val="1"/>
      <w:numFmt w:val="bullet"/>
      <w:lvlText w:val=""/>
      <w:lvlJc w:val="left"/>
      <w:pPr>
        <w:tabs>
          <w:tab w:val="num" w:pos="1443"/>
        </w:tabs>
        <w:ind w:left="1443" w:hanging="360"/>
      </w:pPr>
      <w:rPr>
        <w:rFonts w:ascii="Symbol" w:hAnsi="Symbol" w:hint="default"/>
      </w:rPr>
    </w:lvl>
    <w:lvl w:ilvl="4" w:tplc="FFFFFFFF" w:tentative="1">
      <w:start w:val="1"/>
      <w:numFmt w:val="bullet"/>
      <w:lvlText w:val="o"/>
      <w:lvlJc w:val="left"/>
      <w:pPr>
        <w:tabs>
          <w:tab w:val="num" w:pos="2163"/>
        </w:tabs>
        <w:ind w:left="2163" w:hanging="360"/>
      </w:pPr>
      <w:rPr>
        <w:rFonts w:ascii="Courier New" w:hAnsi="Courier New" w:hint="default"/>
      </w:rPr>
    </w:lvl>
    <w:lvl w:ilvl="5" w:tplc="FFFFFFFF" w:tentative="1">
      <w:start w:val="1"/>
      <w:numFmt w:val="bullet"/>
      <w:lvlText w:val=""/>
      <w:lvlJc w:val="left"/>
      <w:pPr>
        <w:tabs>
          <w:tab w:val="num" w:pos="2883"/>
        </w:tabs>
        <w:ind w:left="2883" w:hanging="360"/>
      </w:pPr>
      <w:rPr>
        <w:rFonts w:ascii="Wingdings" w:hAnsi="Wingdings" w:hint="default"/>
      </w:rPr>
    </w:lvl>
    <w:lvl w:ilvl="6" w:tplc="FFFFFFFF" w:tentative="1">
      <w:start w:val="1"/>
      <w:numFmt w:val="bullet"/>
      <w:lvlText w:val=""/>
      <w:lvlJc w:val="left"/>
      <w:pPr>
        <w:tabs>
          <w:tab w:val="num" w:pos="3603"/>
        </w:tabs>
        <w:ind w:left="3603" w:hanging="360"/>
      </w:pPr>
      <w:rPr>
        <w:rFonts w:ascii="Symbol" w:hAnsi="Symbol" w:hint="default"/>
      </w:rPr>
    </w:lvl>
    <w:lvl w:ilvl="7" w:tplc="FFFFFFFF" w:tentative="1">
      <w:start w:val="1"/>
      <w:numFmt w:val="bullet"/>
      <w:lvlText w:val="o"/>
      <w:lvlJc w:val="left"/>
      <w:pPr>
        <w:tabs>
          <w:tab w:val="num" w:pos="4323"/>
        </w:tabs>
        <w:ind w:left="4323" w:hanging="360"/>
      </w:pPr>
      <w:rPr>
        <w:rFonts w:ascii="Courier New" w:hAnsi="Courier New" w:hint="default"/>
      </w:rPr>
    </w:lvl>
    <w:lvl w:ilvl="8" w:tplc="FFFFFFFF" w:tentative="1">
      <w:start w:val="1"/>
      <w:numFmt w:val="bullet"/>
      <w:lvlText w:val=""/>
      <w:lvlJc w:val="left"/>
      <w:pPr>
        <w:tabs>
          <w:tab w:val="num" w:pos="5043"/>
        </w:tabs>
        <w:ind w:left="5043" w:hanging="360"/>
      </w:pPr>
      <w:rPr>
        <w:rFonts w:ascii="Wingdings" w:hAnsi="Wingdings" w:hint="default"/>
      </w:rPr>
    </w:lvl>
  </w:abstractNum>
  <w:abstractNum w:abstractNumId="8" w15:restartNumberingAfterBreak="0">
    <w:nsid w:val="64BD6CF1"/>
    <w:multiLevelType w:val="hybridMultilevel"/>
    <w:tmpl w:val="39DC2612"/>
    <w:lvl w:ilvl="0" w:tplc="779886B4">
      <w:start w:val="2"/>
      <w:numFmt w:val="upperLetter"/>
      <w:lvlText w:val="%1."/>
      <w:lvlJc w:val="left"/>
      <w:pPr>
        <w:ind w:left="1260" w:hanging="360"/>
      </w:pPr>
      <w:rPr>
        <w:rFonts w:hint="default"/>
        <w:i w:val="0"/>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9" w15:restartNumberingAfterBreak="0">
    <w:nsid w:val="6BA145CD"/>
    <w:multiLevelType w:val="hybridMultilevel"/>
    <w:tmpl w:val="BD08607C"/>
    <w:lvl w:ilvl="0" w:tplc="525E4718">
      <w:start w:val="1"/>
      <w:numFmt w:val="upperLetter"/>
      <w:lvlText w:val="%1."/>
      <w:lvlJc w:val="left"/>
      <w:pPr>
        <w:ind w:left="1069" w:hanging="360"/>
      </w:pPr>
      <w:rPr>
        <w:rFonts w:hint="default"/>
        <w:i w:val="0"/>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0" w15:restartNumberingAfterBreak="0">
    <w:nsid w:val="6FB11AD2"/>
    <w:multiLevelType w:val="hybridMultilevel"/>
    <w:tmpl w:val="3F96C008"/>
    <w:lvl w:ilvl="0" w:tplc="FFFFFFFF">
      <w:numFmt w:val="bullet"/>
      <w:lvlText w:val=""/>
      <w:lvlJc w:val="left"/>
      <w:pPr>
        <w:tabs>
          <w:tab w:val="num" w:pos="720"/>
        </w:tabs>
        <w:ind w:left="720" w:hanging="360"/>
      </w:pPr>
      <w:rPr>
        <w:rFonts w:ascii="Wingdings" w:eastAsia="Times New Roman"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EA2CE0"/>
    <w:multiLevelType w:val="hybridMultilevel"/>
    <w:tmpl w:val="2ABCCE98"/>
    <w:lvl w:ilvl="0" w:tplc="F57C272C">
      <w:start w:val="2"/>
      <w:numFmt w:val="upperLetter"/>
      <w:lvlText w:val="%1."/>
      <w:lvlJc w:val="left"/>
      <w:pPr>
        <w:ind w:left="1260" w:hanging="360"/>
      </w:pPr>
      <w:rPr>
        <w:rFonts w:hint="default"/>
        <w:i w:val="0"/>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2" w15:restartNumberingAfterBreak="0">
    <w:nsid w:val="704968BC"/>
    <w:multiLevelType w:val="hybridMultilevel"/>
    <w:tmpl w:val="E56E62D2"/>
    <w:lvl w:ilvl="0" w:tplc="FFFFFFFF">
      <w:start w:val="15"/>
      <w:numFmt w:val="bullet"/>
      <w:lvlText w:val="-"/>
      <w:lvlJc w:val="left"/>
      <w:pPr>
        <w:tabs>
          <w:tab w:val="num" w:pos="-717"/>
        </w:tabs>
        <w:ind w:left="-717" w:hanging="360"/>
      </w:pPr>
      <w:rPr>
        <w:rFonts w:ascii="Times New Roman" w:eastAsia="Times New Roman" w:hAnsi="Times New Roman" w:hint="default"/>
      </w:rPr>
    </w:lvl>
    <w:lvl w:ilvl="1" w:tplc="FFFFFFFF" w:tentative="1">
      <w:start w:val="1"/>
      <w:numFmt w:val="bullet"/>
      <w:lvlText w:val="o"/>
      <w:lvlJc w:val="left"/>
      <w:pPr>
        <w:tabs>
          <w:tab w:val="num" w:pos="3"/>
        </w:tabs>
        <w:ind w:left="3" w:hanging="360"/>
      </w:pPr>
      <w:rPr>
        <w:rFonts w:ascii="Courier New" w:hAnsi="Courier New" w:hint="default"/>
      </w:rPr>
    </w:lvl>
    <w:lvl w:ilvl="2" w:tplc="FFFFFFFF" w:tentative="1">
      <w:start w:val="1"/>
      <w:numFmt w:val="bullet"/>
      <w:lvlText w:val=""/>
      <w:lvlJc w:val="left"/>
      <w:pPr>
        <w:tabs>
          <w:tab w:val="num" w:pos="723"/>
        </w:tabs>
        <w:ind w:left="723" w:hanging="360"/>
      </w:pPr>
      <w:rPr>
        <w:rFonts w:ascii="Wingdings" w:hAnsi="Wingdings" w:hint="default"/>
      </w:rPr>
    </w:lvl>
    <w:lvl w:ilvl="3" w:tplc="FFFFFFFF" w:tentative="1">
      <w:start w:val="1"/>
      <w:numFmt w:val="bullet"/>
      <w:lvlText w:val=""/>
      <w:lvlJc w:val="left"/>
      <w:pPr>
        <w:tabs>
          <w:tab w:val="num" w:pos="1443"/>
        </w:tabs>
        <w:ind w:left="1443" w:hanging="360"/>
      </w:pPr>
      <w:rPr>
        <w:rFonts w:ascii="Symbol" w:hAnsi="Symbol" w:hint="default"/>
      </w:rPr>
    </w:lvl>
    <w:lvl w:ilvl="4" w:tplc="FFFFFFFF" w:tentative="1">
      <w:start w:val="1"/>
      <w:numFmt w:val="bullet"/>
      <w:lvlText w:val="o"/>
      <w:lvlJc w:val="left"/>
      <w:pPr>
        <w:tabs>
          <w:tab w:val="num" w:pos="2163"/>
        </w:tabs>
        <w:ind w:left="2163" w:hanging="360"/>
      </w:pPr>
      <w:rPr>
        <w:rFonts w:ascii="Courier New" w:hAnsi="Courier New" w:hint="default"/>
      </w:rPr>
    </w:lvl>
    <w:lvl w:ilvl="5" w:tplc="FFFFFFFF" w:tentative="1">
      <w:start w:val="1"/>
      <w:numFmt w:val="bullet"/>
      <w:lvlText w:val=""/>
      <w:lvlJc w:val="left"/>
      <w:pPr>
        <w:tabs>
          <w:tab w:val="num" w:pos="2883"/>
        </w:tabs>
        <w:ind w:left="2883" w:hanging="360"/>
      </w:pPr>
      <w:rPr>
        <w:rFonts w:ascii="Wingdings" w:hAnsi="Wingdings" w:hint="default"/>
      </w:rPr>
    </w:lvl>
    <w:lvl w:ilvl="6" w:tplc="FFFFFFFF" w:tentative="1">
      <w:start w:val="1"/>
      <w:numFmt w:val="bullet"/>
      <w:lvlText w:val=""/>
      <w:lvlJc w:val="left"/>
      <w:pPr>
        <w:tabs>
          <w:tab w:val="num" w:pos="3603"/>
        </w:tabs>
        <w:ind w:left="3603" w:hanging="360"/>
      </w:pPr>
      <w:rPr>
        <w:rFonts w:ascii="Symbol" w:hAnsi="Symbol" w:hint="default"/>
      </w:rPr>
    </w:lvl>
    <w:lvl w:ilvl="7" w:tplc="FFFFFFFF" w:tentative="1">
      <w:start w:val="1"/>
      <w:numFmt w:val="bullet"/>
      <w:lvlText w:val="o"/>
      <w:lvlJc w:val="left"/>
      <w:pPr>
        <w:tabs>
          <w:tab w:val="num" w:pos="4323"/>
        </w:tabs>
        <w:ind w:left="4323" w:hanging="360"/>
      </w:pPr>
      <w:rPr>
        <w:rFonts w:ascii="Courier New" w:hAnsi="Courier New" w:hint="default"/>
      </w:rPr>
    </w:lvl>
    <w:lvl w:ilvl="8" w:tplc="FFFFFFFF" w:tentative="1">
      <w:start w:val="1"/>
      <w:numFmt w:val="bullet"/>
      <w:lvlText w:val=""/>
      <w:lvlJc w:val="left"/>
      <w:pPr>
        <w:tabs>
          <w:tab w:val="num" w:pos="5043"/>
        </w:tabs>
        <w:ind w:left="5043"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10"/>
  </w:num>
  <w:num w:numId="6">
    <w:abstractNumId w:val="12"/>
  </w:num>
  <w:num w:numId="7">
    <w:abstractNumId w:val="5"/>
  </w:num>
  <w:num w:numId="8">
    <w:abstractNumId w:val="7"/>
  </w:num>
  <w:num w:numId="9">
    <w:abstractNumId w:val="9"/>
  </w:num>
  <w:num w:numId="10">
    <w:abstractNumId w:val="8"/>
  </w:num>
  <w:num w:numId="11">
    <w:abstractNumId w:val="11"/>
  </w:num>
  <w:num w:numId="12">
    <w:abstractNumId w:val="2"/>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4D"/>
    <w:rsid w:val="0000480C"/>
    <w:rsid w:val="00022912"/>
    <w:rsid w:val="00041A8E"/>
    <w:rsid w:val="00055FA7"/>
    <w:rsid w:val="0006289D"/>
    <w:rsid w:val="00092883"/>
    <w:rsid w:val="000941CF"/>
    <w:rsid w:val="000A1340"/>
    <w:rsid w:val="000B45BB"/>
    <w:rsid w:val="000B5459"/>
    <w:rsid w:val="000B7943"/>
    <w:rsid w:val="000D5A46"/>
    <w:rsid w:val="000D647D"/>
    <w:rsid w:val="000E0D92"/>
    <w:rsid w:val="00101EA6"/>
    <w:rsid w:val="00103EB3"/>
    <w:rsid w:val="00117EAA"/>
    <w:rsid w:val="00131E87"/>
    <w:rsid w:val="00136AD2"/>
    <w:rsid w:val="00155B66"/>
    <w:rsid w:val="00157FAA"/>
    <w:rsid w:val="001613EB"/>
    <w:rsid w:val="00180B47"/>
    <w:rsid w:val="00195B22"/>
    <w:rsid w:val="001B32AE"/>
    <w:rsid w:val="001C125A"/>
    <w:rsid w:val="001E07E1"/>
    <w:rsid w:val="001F0096"/>
    <w:rsid w:val="002019C1"/>
    <w:rsid w:val="00202B92"/>
    <w:rsid w:val="002047AD"/>
    <w:rsid w:val="00225607"/>
    <w:rsid w:val="002315DA"/>
    <w:rsid w:val="00233C34"/>
    <w:rsid w:val="002346AE"/>
    <w:rsid w:val="00280C8C"/>
    <w:rsid w:val="002811DC"/>
    <w:rsid w:val="00284663"/>
    <w:rsid w:val="002B36B2"/>
    <w:rsid w:val="002B6A7E"/>
    <w:rsid w:val="002C136A"/>
    <w:rsid w:val="002C4FA5"/>
    <w:rsid w:val="002C625B"/>
    <w:rsid w:val="002D40D7"/>
    <w:rsid w:val="002E7A12"/>
    <w:rsid w:val="002F1888"/>
    <w:rsid w:val="002F3008"/>
    <w:rsid w:val="00303933"/>
    <w:rsid w:val="00321C55"/>
    <w:rsid w:val="00330E98"/>
    <w:rsid w:val="003377ED"/>
    <w:rsid w:val="00350287"/>
    <w:rsid w:val="00353862"/>
    <w:rsid w:val="00356D27"/>
    <w:rsid w:val="00360BCF"/>
    <w:rsid w:val="003615B8"/>
    <w:rsid w:val="003669B9"/>
    <w:rsid w:val="003742EF"/>
    <w:rsid w:val="00377544"/>
    <w:rsid w:val="00387963"/>
    <w:rsid w:val="00392242"/>
    <w:rsid w:val="003B2B1D"/>
    <w:rsid w:val="003C2164"/>
    <w:rsid w:val="003C24B0"/>
    <w:rsid w:val="003C7683"/>
    <w:rsid w:val="003D1841"/>
    <w:rsid w:val="003D73BA"/>
    <w:rsid w:val="003E04AD"/>
    <w:rsid w:val="003E09B9"/>
    <w:rsid w:val="003E461F"/>
    <w:rsid w:val="003E6D4C"/>
    <w:rsid w:val="003E7CAA"/>
    <w:rsid w:val="003F341E"/>
    <w:rsid w:val="004004E9"/>
    <w:rsid w:val="00414AEF"/>
    <w:rsid w:val="00431AEB"/>
    <w:rsid w:val="00441875"/>
    <w:rsid w:val="00461792"/>
    <w:rsid w:val="004744F2"/>
    <w:rsid w:val="004936F8"/>
    <w:rsid w:val="004E1D1F"/>
    <w:rsid w:val="00501DC8"/>
    <w:rsid w:val="00505C1C"/>
    <w:rsid w:val="0051714E"/>
    <w:rsid w:val="00524A00"/>
    <w:rsid w:val="00525818"/>
    <w:rsid w:val="005304CF"/>
    <w:rsid w:val="00534214"/>
    <w:rsid w:val="00542A44"/>
    <w:rsid w:val="00544E5F"/>
    <w:rsid w:val="00550AAE"/>
    <w:rsid w:val="0055569E"/>
    <w:rsid w:val="00571F8F"/>
    <w:rsid w:val="00574279"/>
    <w:rsid w:val="00577D2E"/>
    <w:rsid w:val="005825B4"/>
    <w:rsid w:val="005A1EE2"/>
    <w:rsid w:val="005A357D"/>
    <w:rsid w:val="005A426F"/>
    <w:rsid w:val="005A4A5F"/>
    <w:rsid w:val="005A4AE1"/>
    <w:rsid w:val="005A7639"/>
    <w:rsid w:val="005C7FFA"/>
    <w:rsid w:val="005D5610"/>
    <w:rsid w:val="005D6866"/>
    <w:rsid w:val="005E4934"/>
    <w:rsid w:val="005E766A"/>
    <w:rsid w:val="005F260F"/>
    <w:rsid w:val="00600BDD"/>
    <w:rsid w:val="00602AF8"/>
    <w:rsid w:val="00612C7F"/>
    <w:rsid w:val="00614243"/>
    <w:rsid w:val="0063265D"/>
    <w:rsid w:val="00635950"/>
    <w:rsid w:val="00645658"/>
    <w:rsid w:val="00645A18"/>
    <w:rsid w:val="0064767B"/>
    <w:rsid w:val="00651879"/>
    <w:rsid w:val="00676B18"/>
    <w:rsid w:val="00695A68"/>
    <w:rsid w:val="006A15AD"/>
    <w:rsid w:val="006A3D83"/>
    <w:rsid w:val="006A4950"/>
    <w:rsid w:val="006A6800"/>
    <w:rsid w:val="006A7749"/>
    <w:rsid w:val="006B5B32"/>
    <w:rsid w:val="006C0E9B"/>
    <w:rsid w:val="006C674C"/>
    <w:rsid w:val="006D2D2B"/>
    <w:rsid w:val="006D4A38"/>
    <w:rsid w:val="006E2871"/>
    <w:rsid w:val="00717F34"/>
    <w:rsid w:val="0072202C"/>
    <w:rsid w:val="00730456"/>
    <w:rsid w:val="00731DA8"/>
    <w:rsid w:val="007520C3"/>
    <w:rsid w:val="007569ED"/>
    <w:rsid w:val="00775745"/>
    <w:rsid w:val="00777956"/>
    <w:rsid w:val="00780BB1"/>
    <w:rsid w:val="00795EF5"/>
    <w:rsid w:val="007B4511"/>
    <w:rsid w:val="007C1AA6"/>
    <w:rsid w:val="007D1289"/>
    <w:rsid w:val="007D4FC4"/>
    <w:rsid w:val="007F2CF7"/>
    <w:rsid w:val="008127C1"/>
    <w:rsid w:val="0082709A"/>
    <w:rsid w:val="008273C4"/>
    <w:rsid w:val="00836B11"/>
    <w:rsid w:val="00837C99"/>
    <w:rsid w:val="00842440"/>
    <w:rsid w:val="00844E02"/>
    <w:rsid w:val="008532B0"/>
    <w:rsid w:val="00853D41"/>
    <w:rsid w:val="008631E4"/>
    <w:rsid w:val="00872F1C"/>
    <w:rsid w:val="00876FCE"/>
    <w:rsid w:val="00877B04"/>
    <w:rsid w:val="00890154"/>
    <w:rsid w:val="00895967"/>
    <w:rsid w:val="008A0016"/>
    <w:rsid w:val="008A27C3"/>
    <w:rsid w:val="008B4125"/>
    <w:rsid w:val="008C5339"/>
    <w:rsid w:val="008D1F85"/>
    <w:rsid w:val="008E1AB7"/>
    <w:rsid w:val="008E203B"/>
    <w:rsid w:val="008E5541"/>
    <w:rsid w:val="008E6FA8"/>
    <w:rsid w:val="008E7235"/>
    <w:rsid w:val="00915B42"/>
    <w:rsid w:val="009276A5"/>
    <w:rsid w:val="00940858"/>
    <w:rsid w:val="00941FA3"/>
    <w:rsid w:val="00944B8A"/>
    <w:rsid w:val="00960520"/>
    <w:rsid w:val="00963F33"/>
    <w:rsid w:val="00964747"/>
    <w:rsid w:val="00973506"/>
    <w:rsid w:val="00973E23"/>
    <w:rsid w:val="009760D9"/>
    <w:rsid w:val="0099406D"/>
    <w:rsid w:val="009A0EFF"/>
    <w:rsid w:val="009A32E8"/>
    <w:rsid w:val="009B0F21"/>
    <w:rsid w:val="009B21A2"/>
    <w:rsid w:val="009B2F8D"/>
    <w:rsid w:val="009B7683"/>
    <w:rsid w:val="009B770C"/>
    <w:rsid w:val="009C592F"/>
    <w:rsid w:val="009D3A31"/>
    <w:rsid w:val="009E28DF"/>
    <w:rsid w:val="009E7EB3"/>
    <w:rsid w:val="009F0FB5"/>
    <w:rsid w:val="009F4337"/>
    <w:rsid w:val="009F5D4B"/>
    <w:rsid w:val="009F7996"/>
    <w:rsid w:val="00A20F15"/>
    <w:rsid w:val="00A220B8"/>
    <w:rsid w:val="00A25F3A"/>
    <w:rsid w:val="00A32023"/>
    <w:rsid w:val="00A56C71"/>
    <w:rsid w:val="00A579D2"/>
    <w:rsid w:val="00A604B5"/>
    <w:rsid w:val="00A64397"/>
    <w:rsid w:val="00A67CB6"/>
    <w:rsid w:val="00A91B59"/>
    <w:rsid w:val="00AA1273"/>
    <w:rsid w:val="00AC2561"/>
    <w:rsid w:val="00AC7BC5"/>
    <w:rsid w:val="00AE3496"/>
    <w:rsid w:val="00AE6E18"/>
    <w:rsid w:val="00AF0959"/>
    <w:rsid w:val="00AF4082"/>
    <w:rsid w:val="00B065FC"/>
    <w:rsid w:val="00B12AA8"/>
    <w:rsid w:val="00B146A3"/>
    <w:rsid w:val="00B15715"/>
    <w:rsid w:val="00B20B77"/>
    <w:rsid w:val="00B30B13"/>
    <w:rsid w:val="00B37983"/>
    <w:rsid w:val="00B62172"/>
    <w:rsid w:val="00B65C7F"/>
    <w:rsid w:val="00B72E62"/>
    <w:rsid w:val="00B76ED4"/>
    <w:rsid w:val="00B80210"/>
    <w:rsid w:val="00B94643"/>
    <w:rsid w:val="00B96413"/>
    <w:rsid w:val="00BA1C60"/>
    <w:rsid w:val="00BA6C7C"/>
    <w:rsid w:val="00BD3BAB"/>
    <w:rsid w:val="00BE262E"/>
    <w:rsid w:val="00BE3AD7"/>
    <w:rsid w:val="00BE48A5"/>
    <w:rsid w:val="00BE7CAE"/>
    <w:rsid w:val="00BF4B89"/>
    <w:rsid w:val="00C116B3"/>
    <w:rsid w:val="00C235F3"/>
    <w:rsid w:val="00C2565D"/>
    <w:rsid w:val="00C2614D"/>
    <w:rsid w:val="00C32787"/>
    <w:rsid w:val="00C4737D"/>
    <w:rsid w:val="00C55BCE"/>
    <w:rsid w:val="00C7292C"/>
    <w:rsid w:val="00C872A3"/>
    <w:rsid w:val="00CA0815"/>
    <w:rsid w:val="00CA4831"/>
    <w:rsid w:val="00CA7F50"/>
    <w:rsid w:val="00CB4898"/>
    <w:rsid w:val="00CB570D"/>
    <w:rsid w:val="00CC18B6"/>
    <w:rsid w:val="00CC30EF"/>
    <w:rsid w:val="00CD0E71"/>
    <w:rsid w:val="00CD15F9"/>
    <w:rsid w:val="00CE307A"/>
    <w:rsid w:val="00CF3AAD"/>
    <w:rsid w:val="00CF415B"/>
    <w:rsid w:val="00D040FF"/>
    <w:rsid w:val="00D04293"/>
    <w:rsid w:val="00D14DF6"/>
    <w:rsid w:val="00D1621E"/>
    <w:rsid w:val="00D165DA"/>
    <w:rsid w:val="00D16A19"/>
    <w:rsid w:val="00D27328"/>
    <w:rsid w:val="00D34626"/>
    <w:rsid w:val="00D46812"/>
    <w:rsid w:val="00D52487"/>
    <w:rsid w:val="00D52F2E"/>
    <w:rsid w:val="00D571D7"/>
    <w:rsid w:val="00D57B46"/>
    <w:rsid w:val="00D6353F"/>
    <w:rsid w:val="00D75998"/>
    <w:rsid w:val="00D864DF"/>
    <w:rsid w:val="00DA53FD"/>
    <w:rsid w:val="00DA6B3E"/>
    <w:rsid w:val="00DB0C71"/>
    <w:rsid w:val="00DB4193"/>
    <w:rsid w:val="00DB676F"/>
    <w:rsid w:val="00DC3E26"/>
    <w:rsid w:val="00DD450C"/>
    <w:rsid w:val="00DD5085"/>
    <w:rsid w:val="00DD5864"/>
    <w:rsid w:val="00DE0096"/>
    <w:rsid w:val="00DF6A08"/>
    <w:rsid w:val="00DF6CFE"/>
    <w:rsid w:val="00E148B5"/>
    <w:rsid w:val="00E2081B"/>
    <w:rsid w:val="00E22B23"/>
    <w:rsid w:val="00E30CBC"/>
    <w:rsid w:val="00E364AE"/>
    <w:rsid w:val="00E40E9C"/>
    <w:rsid w:val="00E43887"/>
    <w:rsid w:val="00E47F85"/>
    <w:rsid w:val="00E51CD3"/>
    <w:rsid w:val="00E62F72"/>
    <w:rsid w:val="00E65B3F"/>
    <w:rsid w:val="00E707FE"/>
    <w:rsid w:val="00E7427E"/>
    <w:rsid w:val="00E77B52"/>
    <w:rsid w:val="00E97657"/>
    <w:rsid w:val="00EB3341"/>
    <w:rsid w:val="00EB4CE6"/>
    <w:rsid w:val="00EC280D"/>
    <w:rsid w:val="00ED0B4E"/>
    <w:rsid w:val="00EE69D7"/>
    <w:rsid w:val="00EE71CA"/>
    <w:rsid w:val="00EF4409"/>
    <w:rsid w:val="00EF4BD6"/>
    <w:rsid w:val="00EF7043"/>
    <w:rsid w:val="00F00823"/>
    <w:rsid w:val="00F02EEC"/>
    <w:rsid w:val="00F23443"/>
    <w:rsid w:val="00F30025"/>
    <w:rsid w:val="00F305D1"/>
    <w:rsid w:val="00F33296"/>
    <w:rsid w:val="00F372D8"/>
    <w:rsid w:val="00F608F3"/>
    <w:rsid w:val="00F725B5"/>
    <w:rsid w:val="00F80DF3"/>
    <w:rsid w:val="00F851ED"/>
    <w:rsid w:val="00F879EB"/>
    <w:rsid w:val="00F900F7"/>
    <w:rsid w:val="00F94EDA"/>
    <w:rsid w:val="00FA272B"/>
    <w:rsid w:val="00FA36EA"/>
    <w:rsid w:val="00FB17D8"/>
    <w:rsid w:val="00FC5326"/>
    <w:rsid w:val="00FD3881"/>
    <w:rsid w:val="00FD5C01"/>
    <w:rsid w:val="00FE0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3349D"/>
  <w15:chartTrackingRefBased/>
  <w15:docId w15:val="{704D3B29-8B2E-F847-B540-96447EA1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ind w:left="-1080"/>
      <w:outlineLvl w:val="0"/>
    </w:pPr>
    <w:rPr>
      <w:color w:val="FF0000"/>
      <w:sz w:val="20"/>
      <w:szCs w:val="20"/>
    </w:rPr>
  </w:style>
  <w:style w:type="paragraph" w:styleId="Titre2">
    <w:name w:val="heading 2"/>
    <w:basedOn w:val="Normal"/>
    <w:next w:val="Normal"/>
    <w:qFormat/>
    <w:pPr>
      <w:keepNext/>
      <w:ind w:left="-1080"/>
      <w:jc w:val="center"/>
      <w:outlineLvl w:val="1"/>
    </w:pPr>
    <w:rPr>
      <w:sz w:val="32"/>
      <w:szCs w:val="20"/>
    </w:rPr>
  </w:style>
  <w:style w:type="paragraph" w:styleId="Titre3">
    <w:name w:val="heading 3"/>
    <w:basedOn w:val="Normal"/>
    <w:next w:val="Normal"/>
    <w:qFormat/>
    <w:pPr>
      <w:keepNext/>
      <w:ind w:right="-1188"/>
      <w:outlineLvl w:val="2"/>
    </w:pPr>
    <w:rPr>
      <w:rFonts w:ascii="Arial" w:hAnsi="Arial" w:cs="Arial"/>
      <w:b/>
      <w:bCs/>
      <w:i/>
      <w:u w:val="single"/>
    </w:rPr>
  </w:style>
  <w:style w:type="paragraph" w:styleId="Titre4">
    <w:name w:val="heading 4"/>
    <w:basedOn w:val="Normal"/>
    <w:next w:val="Normal"/>
    <w:qFormat/>
    <w:pPr>
      <w:keepNext/>
      <w:ind w:left="-1080"/>
      <w:outlineLvl w:val="3"/>
    </w:pPr>
    <w:rPr>
      <w:b/>
      <w:szCs w:val="20"/>
      <w:u w:val="single"/>
      <w:lang w:val="en-US"/>
    </w:rPr>
  </w:style>
  <w:style w:type="paragraph" w:styleId="Titre5">
    <w:name w:val="heading 5"/>
    <w:basedOn w:val="Normal"/>
    <w:next w:val="Normal"/>
    <w:link w:val="Titre5Car"/>
    <w:qFormat/>
    <w:pPr>
      <w:keepNext/>
      <w:ind w:left="-1080"/>
      <w:jc w:val="center"/>
      <w:outlineLvl w:val="4"/>
    </w:pPr>
    <w:rPr>
      <w:b/>
      <w:szCs w:val="20"/>
      <w:u w:val="single"/>
      <w:lang w:val="en-US"/>
    </w:rPr>
  </w:style>
  <w:style w:type="paragraph" w:styleId="Titre6">
    <w:name w:val="heading 6"/>
    <w:basedOn w:val="Normal"/>
    <w:next w:val="Normal"/>
    <w:qFormat/>
    <w:pPr>
      <w:keepNext/>
      <w:ind w:left="-1080"/>
      <w:jc w:val="center"/>
      <w:outlineLvl w:val="5"/>
    </w:pPr>
    <w:rPr>
      <w:b/>
      <w:sz w:val="28"/>
      <w:szCs w:val="20"/>
    </w:rPr>
  </w:style>
  <w:style w:type="paragraph" w:styleId="Titre7">
    <w:name w:val="heading 7"/>
    <w:basedOn w:val="Normal"/>
    <w:next w:val="Normal"/>
    <w:qFormat/>
    <w:pPr>
      <w:keepNext/>
      <w:tabs>
        <w:tab w:val="left" w:pos="2160"/>
      </w:tabs>
      <w:ind w:left="-1080" w:firstLine="1080"/>
      <w:jc w:val="center"/>
      <w:outlineLvl w:val="6"/>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character" w:styleId="Lienhypertexte">
    <w:name w:val="Hyperlink"/>
    <w:rPr>
      <w:color w:val="0000FF"/>
      <w:u w:val="single"/>
    </w:rPr>
  </w:style>
  <w:style w:type="paragraph" w:styleId="Corpsdetexte">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rFonts w:ascii="Bell MT" w:hAnsi="Bell MT"/>
      <w:sz w:val="20"/>
      <w:szCs w:val="20"/>
    </w:rPr>
  </w:style>
  <w:style w:type="paragraph" w:styleId="En-tte">
    <w:name w:val="header"/>
    <w:basedOn w:val="Normal"/>
    <w:link w:val="En-tteCar"/>
    <w:uiPriority w:val="99"/>
    <w:semiHidden/>
    <w:unhideWhenUsed/>
    <w:rsid w:val="00550AAE"/>
    <w:pPr>
      <w:tabs>
        <w:tab w:val="center" w:pos="4536"/>
        <w:tab w:val="right" w:pos="9072"/>
      </w:tabs>
    </w:pPr>
  </w:style>
  <w:style w:type="character" w:customStyle="1" w:styleId="En-tteCar">
    <w:name w:val="En-tête Car"/>
    <w:link w:val="En-tte"/>
    <w:uiPriority w:val="99"/>
    <w:semiHidden/>
    <w:rsid w:val="00550AAE"/>
    <w:rPr>
      <w:sz w:val="24"/>
      <w:szCs w:val="24"/>
    </w:rPr>
  </w:style>
  <w:style w:type="paragraph" w:styleId="Pieddepage">
    <w:name w:val="footer"/>
    <w:basedOn w:val="Normal"/>
    <w:link w:val="PieddepageCar"/>
    <w:uiPriority w:val="99"/>
    <w:unhideWhenUsed/>
    <w:rsid w:val="00550AAE"/>
    <w:pPr>
      <w:tabs>
        <w:tab w:val="center" w:pos="4536"/>
        <w:tab w:val="right" w:pos="9072"/>
      </w:tabs>
    </w:pPr>
  </w:style>
  <w:style w:type="character" w:customStyle="1" w:styleId="PieddepageCar">
    <w:name w:val="Pied de page Car"/>
    <w:link w:val="Pieddepage"/>
    <w:uiPriority w:val="99"/>
    <w:rsid w:val="00550AAE"/>
    <w:rPr>
      <w:sz w:val="24"/>
      <w:szCs w:val="24"/>
    </w:rPr>
  </w:style>
  <w:style w:type="paragraph" w:styleId="Textedebulles">
    <w:name w:val="Balloon Text"/>
    <w:basedOn w:val="Normal"/>
    <w:link w:val="TextedebullesCar"/>
    <w:uiPriority w:val="99"/>
    <w:semiHidden/>
    <w:unhideWhenUsed/>
    <w:rsid w:val="00B065FC"/>
    <w:rPr>
      <w:rFonts w:ascii="Tahoma" w:hAnsi="Tahoma" w:cs="Tahoma"/>
      <w:sz w:val="16"/>
      <w:szCs w:val="16"/>
    </w:rPr>
  </w:style>
  <w:style w:type="character" w:customStyle="1" w:styleId="TextedebullesCar">
    <w:name w:val="Texte de bulles Car"/>
    <w:link w:val="Textedebulles"/>
    <w:uiPriority w:val="99"/>
    <w:semiHidden/>
    <w:rsid w:val="00B065FC"/>
    <w:rPr>
      <w:rFonts w:ascii="Tahoma" w:hAnsi="Tahoma" w:cs="Tahoma"/>
      <w:sz w:val="16"/>
      <w:szCs w:val="16"/>
    </w:rPr>
  </w:style>
  <w:style w:type="character" w:customStyle="1" w:styleId="Titre5Car">
    <w:name w:val="Titre 5 Car"/>
    <w:link w:val="Titre5"/>
    <w:rsid w:val="00D040FF"/>
    <w:rPr>
      <w:b/>
      <w:sz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5153">
      <w:bodyDiv w:val="1"/>
      <w:marLeft w:val="0"/>
      <w:marRight w:val="0"/>
      <w:marTop w:val="0"/>
      <w:marBottom w:val="0"/>
      <w:divBdr>
        <w:top w:val="none" w:sz="0" w:space="0" w:color="auto"/>
        <w:left w:val="none" w:sz="0" w:space="0" w:color="auto"/>
        <w:bottom w:val="none" w:sz="0" w:space="0" w:color="auto"/>
        <w:right w:val="none" w:sz="0" w:space="0" w:color="auto"/>
      </w:divBdr>
      <w:divsChild>
        <w:div w:id="1724517895">
          <w:marLeft w:val="0"/>
          <w:marRight w:val="0"/>
          <w:marTop w:val="0"/>
          <w:marBottom w:val="0"/>
          <w:divBdr>
            <w:top w:val="none" w:sz="0" w:space="0" w:color="auto"/>
            <w:left w:val="none" w:sz="0" w:space="0" w:color="auto"/>
            <w:bottom w:val="none" w:sz="0" w:space="0" w:color="auto"/>
            <w:right w:val="none" w:sz="0" w:space="0" w:color="auto"/>
          </w:divBdr>
          <w:divsChild>
            <w:div w:id="1321039793">
              <w:marLeft w:val="0"/>
              <w:marRight w:val="0"/>
              <w:marTop w:val="0"/>
              <w:marBottom w:val="0"/>
              <w:divBdr>
                <w:top w:val="none" w:sz="0" w:space="0" w:color="auto"/>
                <w:left w:val="none" w:sz="0" w:space="0" w:color="auto"/>
                <w:bottom w:val="none" w:sz="0" w:space="0" w:color="auto"/>
                <w:right w:val="none" w:sz="0" w:space="0" w:color="auto"/>
              </w:divBdr>
              <w:divsChild>
                <w:div w:id="13871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4158">
      <w:bodyDiv w:val="1"/>
      <w:marLeft w:val="0"/>
      <w:marRight w:val="0"/>
      <w:marTop w:val="0"/>
      <w:marBottom w:val="0"/>
      <w:divBdr>
        <w:top w:val="none" w:sz="0" w:space="0" w:color="auto"/>
        <w:left w:val="none" w:sz="0" w:space="0" w:color="auto"/>
        <w:bottom w:val="none" w:sz="0" w:space="0" w:color="auto"/>
        <w:right w:val="none" w:sz="0" w:space="0" w:color="auto"/>
      </w:divBdr>
    </w:div>
    <w:div w:id="1390301221">
      <w:bodyDiv w:val="1"/>
      <w:marLeft w:val="0"/>
      <w:marRight w:val="0"/>
      <w:marTop w:val="0"/>
      <w:marBottom w:val="0"/>
      <w:divBdr>
        <w:top w:val="none" w:sz="0" w:space="0" w:color="auto"/>
        <w:left w:val="none" w:sz="0" w:space="0" w:color="auto"/>
        <w:bottom w:val="none" w:sz="0" w:space="0" w:color="auto"/>
        <w:right w:val="none" w:sz="0" w:space="0" w:color="auto"/>
      </w:divBdr>
      <w:divsChild>
        <w:div w:id="1144928692">
          <w:marLeft w:val="0"/>
          <w:marRight w:val="0"/>
          <w:marTop w:val="0"/>
          <w:marBottom w:val="0"/>
          <w:divBdr>
            <w:top w:val="none" w:sz="0" w:space="0" w:color="auto"/>
            <w:left w:val="none" w:sz="0" w:space="0" w:color="auto"/>
            <w:bottom w:val="none" w:sz="0" w:space="0" w:color="auto"/>
            <w:right w:val="none" w:sz="0" w:space="0" w:color="auto"/>
          </w:divBdr>
          <w:divsChild>
            <w:div w:id="569460229">
              <w:marLeft w:val="0"/>
              <w:marRight w:val="0"/>
              <w:marTop w:val="0"/>
              <w:marBottom w:val="0"/>
              <w:divBdr>
                <w:top w:val="none" w:sz="0" w:space="0" w:color="auto"/>
                <w:left w:val="none" w:sz="0" w:space="0" w:color="auto"/>
                <w:bottom w:val="none" w:sz="0" w:space="0" w:color="auto"/>
                <w:right w:val="none" w:sz="0" w:space="0" w:color="auto"/>
              </w:divBdr>
              <w:divsChild>
                <w:div w:id="8349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6617">
      <w:bodyDiv w:val="1"/>
      <w:marLeft w:val="0"/>
      <w:marRight w:val="0"/>
      <w:marTop w:val="0"/>
      <w:marBottom w:val="0"/>
      <w:divBdr>
        <w:top w:val="none" w:sz="0" w:space="0" w:color="auto"/>
        <w:left w:val="none" w:sz="0" w:space="0" w:color="auto"/>
        <w:bottom w:val="none" w:sz="0" w:space="0" w:color="auto"/>
        <w:right w:val="none" w:sz="0" w:space="0" w:color="auto"/>
      </w:divBdr>
      <w:divsChild>
        <w:div w:id="1915234900">
          <w:marLeft w:val="0"/>
          <w:marRight w:val="0"/>
          <w:marTop w:val="0"/>
          <w:marBottom w:val="0"/>
          <w:divBdr>
            <w:top w:val="none" w:sz="0" w:space="0" w:color="auto"/>
            <w:left w:val="none" w:sz="0" w:space="0" w:color="auto"/>
            <w:bottom w:val="none" w:sz="0" w:space="0" w:color="auto"/>
            <w:right w:val="none" w:sz="0" w:space="0" w:color="auto"/>
          </w:divBdr>
          <w:divsChild>
            <w:div w:id="267198653">
              <w:marLeft w:val="0"/>
              <w:marRight w:val="0"/>
              <w:marTop w:val="0"/>
              <w:marBottom w:val="0"/>
              <w:divBdr>
                <w:top w:val="none" w:sz="0" w:space="0" w:color="auto"/>
                <w:left w:val="none" w:sz="0" w:space="0" w:color="auto"/>
                <w:bottom w:val="none" w:sz="0" w:space="0" w:color="auto"/>
                <w:right w:val="none" w:sz="0" w:space="0" w:color="auto"/>
              </w:divBdr>
              <w:divsChild>
                <w:div w:id="823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desecrivains.com" TargetMode="External"/><Relationship Id="rId13" Type="http://schemas.openxmlformats.org/officeDocument/2006/relationships/hyperlink" Target="mailto:la_demeure@netcourri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devill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teldevilla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lla-lutece-port-royal.com/" TargetMode="External"/><Relationship Id="rId4" Type="http://schemas.openxmlformats.org/officeDocument/2006/relationships/settings" Target="settings.xml"/><Relationship Id="rId9" Type="http://schemas.openxmlformats.org/officeDocument/2006/relationships/hyperlink" Target="mailto:lutece@leshotelsdeparis.com" TargetMode="External"/><Relationship Id="rId14" Type="http://schemas.openxmlformats.org/officeDocument/2006/relationships/hyperlink" Target="http://www.hotel-paris-demeu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1C8B-72B7-1240-87DD-4EA07144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1137</Words>
  <Characters>6258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5ème Congrès National de la Société Française de Mésothérapie</vt:lpstr>
    </vt:vector>
  </TitlesOfParts>
  <Company> </Company>
  <LinksUpToDate>false</LinksUpToDate>
  <CharactersWithSpaces>7381</CharactersWithSpaces>
  <SharedDoc>false</SharedDoc>
  <HLinks>
    <vt:vector size="42" baseType="variant">
      <vt:variant>
        <vt:i4>3997793</vt:i4>
      </vt:variant>
      <vt:variant>
        <vt:i4>18</vt:i4>
      </vt:variant>
      <vt:variant>
        <vt:i4>0</vt:i4>
      </vt:variant>
      <vt:variant>
        <vt:i4>5</vt:i4>
      </vt:variant>
      <vt:variant>
        <vt:lpwstr>http://www.hotel-paris-demeure.com/</vt:lpwstr>
      </vt:variant>
      <vt:variant>
        <vt:lpwstr/>
      </vt:variant>
      <vt:variant>
        <vt:i4>4587597</vt:i4>
      </vt:variant>
      <vt:variant>
        <vt:i4>15</vt:i4>
      </vt:variant>
      <vt:variant>
        <vt:i4>0</vt:i4>
      </vt:variant>
      <vt:variant>
        <vt:i4>5</vt:i4>
      </vt:variant>
      <vt:variant>
        <vt:lpwstr>mailto:la_demeure@netcourrier.com</vt:lpwstr>
      </vt:variant>
      <vt:variant>
        <vt:lpwstr/>
      </vt:variant>
      <vt:variant>
        <vt:i4>4587524</vt:i4>
      </vt:variant>
      <vt:variant>
        <vt:i4>12</vt:i4>
      </vt:variant>
      <vt:variant>
        <vt:i4>0</vt:i4>
      </vt:variant>
      <vt:variant>
        <vt:i4>5</vt:i4>
      </vt:variant>
      <vt:variant>
        <vt:lpwstr>http://www.hoteldevillas.com/</vt:lpwstr>
      </vt:variant>
      <vt:variant>
        <vt:lpwstr/>
      </vt:variant>
      <vt:variant>
        <vt:i4>7929931</vt:i4>
      </vt:variant>
      <vt:variant>
        <vt:i4>9</vt:i4>
      </vt:variant>
      <vt:variant>
        <vt:i4>0</vt:i4>
      </vt:variant>
      <vt:variant>
        <vt:i4>5</vt:i4>
      </vt:variant>
      <vt:variant>
        <vt:lpwstr>mailto:info@hoteldevillas.com</vt:lpwstr>
      </vt:variant>
      <vt:variant>
        <vt:lpwstr/>
      </vt:variant>
      <vt:variant>
        <vt:i4>7602285</vt:i4>
      </vt:variant>
      <vt:variant>
        <vt:i4>6</vt:i4>
      </vt:variant>
      <vt:variant>
        <vt:i4>0</vt:i4>
      </vt:variant>
      <vt:variant>
        <vt:i4>5</vt:i4>
      </vt:variant>
      <vt:variant>
        <vt:lpwstr>http://www.villa-lutece-port-royal.com/</vt:lpwstr>
      </vt:variant>
      <vt:variant>
        <vt:lpwstr/>
      </vt:variant>
      <vt:variant>
        <vt:i4>5701749</vt:i4>
      </vt:variant>
      <vt:variant>
        <vt:i4>3</vt:i4>
      </vt:variant>
      <vt:variant>
        <vt:i4>0</vt:i4>
      </vt:variant>
      <vt:variant>
        <vt:i4>5</vt:i4>
      </vt:variant>
      <vt:variant>
        <vt:lpwstr>mailto:lutece@leshotelsdeparis.com</vt:lpwstr>
      </vt:variant>
      <vt:variant>
        <vt:lpwstr/>
      </vt:variant>
      <vt:variant>
        <vt:i4>4915209</vt:i4>
      </vt:variant>
      <vt:variant>
        <vt:i4>0</vt:i4>
      </vt:variant>
      <vt:variant>
        <vt:i4>0</vt:i4>
      </vt:variant>
      <vt:variant>
        <vt:i4>5</vt:i4>
      </vt:variant>
      <vt:variant>
        <vt:lpwstr>http://www.hoteldesecrivains.com/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5ème Congrès National de la Société Française de Mésothérapie</dc:title>
  <dc:subject/>
  <dc:creator>Christophe</dc:creator>
  <cp:keywords/>
  <dc:description/>
  <cp:lastModifiedBy>Jean Marc Piumi</cp:lastModifiedBy>
  <cp:revision>6</cp:revision>
  <cp:lastPrinted>2022-09-22T06:49:00Z</cp:lastPrinted>
  <dcterms:created xsi:type="dcterms:W3CDTF">2023-07-21T20:40:00Z</dcterms:created>
  <dcterms:modified xsi:type="dcterms:W3CDTF">2023-08-07T14:30:00Z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-1537033713</vt:i4>
  </property>
  <property fmtid="{D5CDD505-2E9C-101B-9397-08002B2CF9AE}" pid="3" name="_EmailSubject">
    <vt:lpwstr>(sans sujet)</vt:lpwstr>
  </property>
  <property fmtid="{D5CDD505-2E9C-101B-9397-08002B2CF9AE}" pid="4" name="_AuthorEmail">
    <vt:lpwstr>marina.bardon@psl.aphp.fr</vt:lpwstr>
  </property>
  <property fmtid="{D5CDD505-2E9C-101B-9397-08002B2CF9AE}" pid="5" name="_AuthorEmailDisplayName">
    <vt:lpwstr>Marina Bardon</vt:lpwstr>
  </property>
  <property fmtid="{D5CDD505-2E9C-101B-9397-08002B2CF9AE}" pid="6" name="_ReviewingToolsShownOnce">
    <vt:lpwstr/>
  </property>
</Properties>
</file>